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9C71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АДМИНИСТРАЦИЯ</w:t>
      </w:r>
    </w:p>
    <w:p w14:paraId="323B9075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ПОДЛЕСНОВСКОГО МУНИЦИПАЛЬНОГО ОБРАЗОВАНИЯ</w:t>
      </w:r>
    </w:p>
    <w:p w14:paraId="459E1464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14:paraId="468F53E5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САРАТОВСКОЙ ОБЛАСТИ</w:t>
      </w:r>
    </w:p>
    <w:p w14:paraId="2ABA4D36">
      <w:pPr>
        <w:tabs>
          <w:tab w:val="left" w:pos="0"/>
        </w:tabs>
        <w:spacing w:after="0" w:line="200" w:lineRule="atLeas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5D33CA">
      <w:pPr>
        <w:spacing w:after="0" w:line="283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CABA7F6">
      <w:pPr>
        <w:spacing w:after="0" w:line="283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BD90E48">
      <w:pPr>
        <w:spacing w:after="0" w:line="240" w:lineRule="auto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>от 20.06.2025 г. №43</w:t>
      </w:r>
    </w:p>
    <w:p w14:paraId="0E0D0DC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D34CC5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Подлесновского муниципального образования от 23.11.2021г. №108 «Об утверждении муниципальной программы «Благоустройство населённых пунктов в Подлесновском муниципальном образовании»</w:t>
      </w:r>
    </w:p>
    <w:p w14:paraId="6AE3B84C">
      <w:pPr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</w:p>
    <w:p w14:paraId="446A01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РФ от 06.10.2013 г. № 131-ФЗ «Об общих принципах организации местного самоуправления в Российской Федерации, руководствуясь Уставом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Подлесновского сельского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Марксовского муниципально</w:t>
      </w:r>
      <w:bookmarkStart w:id="5" w:name="_GoBack"/>
      <w:bookmarkEnd w:id="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го района Саратовской области, администрация Подлесновского муниципального образования Марксовского муниципального района,</w:t>
      </w:r>
    </w:p>
    <w:p w14:paraId="40772C68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ПОСТАНОВЛЯЕТ:</w:t>
      </w:r>
    </w:p>
    <w:p w14:paraId="3B45FBFF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4840C5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Внести изменения в постановление администрации Подлесновского муниципального образования Марксовского муниципального района Саратовской области от 23.11.2021г. №108 «Об утверждении муниципальной программы «Благоустройство населённых пунктов в Подлесновском муниципальном образовании» (с изменениями от 20.01.2022г. №7; от 08.02.2022г. №12; от 14.04.2022г. № 34; от 13.05.2022г. №43; от 05.08.2022г. №87; от 14.10.2022 №111; от 25.11.2022г. №127; №133 от 09.12.2022г. ;от 16.01.2023г. №2; от 01.02.2023г. №12, от 24.03.2023г. № 35, от 02.05.2023г. №48, 30.06.2023г. №72, от 28.08.2023г. №91, №128 от 28.12.2023г, №19 от 01.03.2024г., №29 от 27.04.2024г.,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№37 от 31.05.2024 г., №58 от 23.07.2024 г.,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16.08.2024 г. №65, от 23.08.2024 г. №67, от 21.10.2024 г. №87, от 21.01.2025 г. №9, от 04.04.2025 г. №26, от 05.05.2025 г. №32) согласно приложениям.</w:t>
      </w:r>
    </w:p>
    <w:p w14:paraId="67CDD94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14:paraId="05947A3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14:paraId="3CF95A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14:paraId="436CD92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424AC70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Глава Подлесновского</w:t>
      </w:r>
    </w:p>
    <w:p w14:paraId="48986B4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муниципального образования                                                     Кузьминова С.А.</w:t>
      </w:r>
    </w:p>
    <w:p w14:paraId="507EB11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956DEA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82F0E1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40FBB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641EE1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2830DB8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Приложение  </w:t>
      </w:r>
    </w:p>
    <w:p w14:paraId="6F16BEC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к постановлению администрации</w:t>
      </w:r>
    </w:p>
    <w:p w14:paraId="6C0A1FA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Подлесновского муниципального </w:t>
      </w:r>
    </w:p>
    <w:p w14:paraId="06A30FB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образования </w:t>
      </w:r>
    </w:p>
    <w:p w14:paraId="611E450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от 20.06.2025 г. №43</w:t>
      </w:r>
    </w:p>
    <w:p w14:paraId="65CDBA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53BEF6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</w:t>
      </w:r>
    </w:p>
    <w:p w14:paraId="59F7A54D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0" w:name="sub_18001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Паспорт муниципальной программы </w:t>
      </w:r>
    </w:p>
    <w:p w14:paraId="30F18906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Благоустройство населенных пунктов в Подлесновском муниципальном образовании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</w:t>
      </w:r>
    </w:p>
    <w:bookmarkEnd w:id="0"/>
    <w:p w14:paraId="16C06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1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993"/>
        <w:gridCol w:w="1134"/>
        <w:gridCol w:w="1275"/>
        <w:gridCol w:w="1276"/>
        <w:gridCol w:w="1276"/>
        <w:gridCol w:w="1134"/>
      </w:tblGrid>
      <w:tr w14:paraId="0FE8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8195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  <w:gridSpan w:val="6"/>
          </w:tcPr>
          <w:p w14:paraId="42682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«Благоустройство населенных пунктов в Подлесновском муниципальном образовании »</w:t>
            </w:r>
          </w:p>
        </w:tc>
      </w:tr>
      <w:tr w14:paraId="0EFE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2F83C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14:paraId="0C479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Подлесновского муниципальное образование Марксовского муниципального района </w:t>
            </w:r>
          </w:p>
        </w:tc>
      </w:tr>
      <w:tr w14:paraId="10DA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3EDCB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разработчики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14:paraId="4890D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 Подлесновского муниципального образования Марксовского муниципального района</w:t>
            </w:r>
          </w:p>
        </w:tc>
      </w:tr>
      <w:tr w14:paraId="06B4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351F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gridSpan w:val="6"/>
          </w:tcPr>
          <w:p w14:paraId="347FD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-повышение уровня внешнего благоустройства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санитарного содержания населённых пунктов Подлесновского муниципального образования;</w:t>
            </w:r>
          </w:p>
          <w:p w14:paraId="7FAEF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-развитие и поддержка инициатив жителей населённых пунктов по благоустройству санитарной очистке придомовых территорий.</w:t>
            </w:r>
          </w:p>
        </w:tc>
      </w:tr>
      <w:tr w14:paraId="5853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48CB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8" w:type="dxa"/>
            <w:gridSpan w:val="6"/>
          </w:tcPr>
          <w:p w14:paraId="236F37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0B0655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14:paraId="1BEA1D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благоустройства;</w:t>
            </w:r>
          </w:p>
          <w:p w14:paraId="31B618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14:paraId="0568E0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D42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6FB6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14:paraId="5E66AD64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2023-2027 гг.</w:t>
            </w:r>
          </w:p>
        </w:tc>
      </w:tr>
      <w:tr w14:paraId="246C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258A3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88" w:type="dxa"/>
            <w:gridSpan w:val="6"/>
          </w:tcPr>
          <w:p w14:paraId="13DF190C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-очистка внутрипоселковых дорог от снега;</w:t>
            </w:r>
          </w:p>
          <w:p w14:paraId="4A03E25B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-опиловка деревьев по школьному маршруту;</w:t>
            </w:r>
          </w:p>
          <w:p w14:paraId="050A2404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-ремонт памятников;</w:t>
            </w:r>
          </w:p>
          <w:p w14:paraId="1B52E965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-благоустройство мест общественного пользования;</w:t>
            </w:r>
          </w:p>
          <w:p w14:paraId="35B1688E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-ремонт дворовых территорий;</w:t>
            </w:r>
          </w:p>
          <w:p w14:paraId="3BBF430E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-благоустройство и содержание кладбищ;</w:t>
            </w:r>
          </w:p>
          <w:p w14:paraId="0851145C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-озеленение населённых пунктов;</w:t>
            </w:r>
          </w:p>
          <w:p w14:paraId="06D2B5C8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-проведение месячников по благоустройству;</w:t>
            </w:r>
          </w:p>
          <w:p w14:paraId="26D21F30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-спил сухостойных, больных деревьев;</w:t>
            </w:r>
          </w:p>
          <w:p w14:paraId="7902A2AA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-благоустройство дворовых территорий;</w:t>
            </w:r>
          </w:p>
          <w:p w14:paraId="61FE13C1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-проведение конкурсов по благоустройству.</w:t>
            </w:r>
          </w:p>
          <w:p w14:paraId="6ADFCA58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-участие в программах по благоустройству:</w:t>
            </w:r>
          </w:p>
          <w:p w14:paraId="737674B0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-асфальтирование площади с.Подлесное,</w:t>
            </w:r>
          </w:p>
          <w:p w14:paraId="0AB89816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благоустройство спортивно-игровой детской площадки в с.Александровка,</w:t>
            </w:r>
          </w:p>
          <w:p w14:paraId="4A152EB6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- обустройстро тротуаров по ул.Ленина,ул.Кирова в с.Подлесное;</w:t>
            </w:r>
          </w:p>
          <w:p w14:paraId="2322207B">
            <w:pPr>
              <w:spacing w:after="0" w:line="315" w:lineRule="atLeas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участие в федеральном проекте "Спорт-норма жизни"</w:t>
            </w:r>
          </w:p>
        </w:tc>
      </w:tr>
      <w:tr w14:paraId="15D1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2E3D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Исполнители основных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088" w:type="dxa"/>
            <w:gridSpan w:val="6"/>
          </w:tcPr>
          <w:p w14:paraId="0083C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 Подлесновского муниципального образования Марксовского муниципального района</w:t>
            </w:r>
          </w:p>
          <w:p w14:paraId="74D3B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FB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5E5DA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Программы,в том числе по годам:</w:t>
            </w:r>
          </w:p>
          <w:p w14:paraId="26C3A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6"/>
          </w:tcPr>
          <w:p w14:paraId="3A112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общий объем финансирования Программы за счет средств бюджета муниципального образования составляет 6800,7 тыс. руб.</w:t>
            </w:r>
          </w:p>
          <w:p w14:paraId="523A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483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5E7D6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589B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E547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14:paraId="029C6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14:paraId="0E2ED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41C48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19590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14:paraId="0147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14A7E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Всего,в том числе</w:t>
            </w:r>
          </w:p>
        </w:tc>
        <w:tc>
          <w:tcPr>
            <w:tcW w:w="993" w:type="dxa"/>
          </w:tcPr>
          <w:p w14:paraId="7AB98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7077,7</w:t>
            </w:r>
          </w:p>
        </w:tc>
        <w:tc>
          <w:tcPr>
            <w:tcW w:w="1134" w:type="dxa"/>
          </w:tcPr>
          <w:p w14:paraId="2028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3426,4</w:t>
            </w:r>
          </w:p>
        </w:tc>
        <w:tc>
          <w:tcPr>
            <w:tcW w:w="1275" w:type="dxa"/>
          </w:tcPr>
          <w:p w14:paraId="6784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1844,6</w:t>
            </w:r>
          </w:p>
        </w:tc>
        <w:tc>
          <w:tcPr>
            <w:tcW w:w="1276" w:type="dxa"/>
          </w:tcPr>
          <w:p w14:paraId="3F27C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276" w:type="dxa"/>
          </w:tcPr>
          <w:p w14:paraId="76A2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14:paraId="0667B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552,1</w:t>
            </w:r>
          </w:p>
        </w:tc>
      </w:tr>
      <w:tr w14:paraId="3548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6BC0B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14:paraId="06E3D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2688,1</w:t>
            </w:r>
          </w:p>
        </w:tc>
        <w:tc>
          <w:tcPr>
            <w:tcW w:w="1134" w:type="dxa"/>
          </w:tcPr>
          <w:p w14:paraId="7496E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5" w:type="dxa"/>
          </w:tcPr>
          <w:p w14:paraId="79738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276" w:type="dxa"/>
          </w:tcPr>
          <w:p w14:paraId="43783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276" w:type="dxa"/>
          </w:tcPr>
          <w:p w14:paraId="17890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659,1</w:t>
            </w:r>
          </w:p>
        </w:tc>
        <w:tc>
          <w:tcPr>
            <w:tcW w:w="1134" w:type="dxa"/>
          </w:tcPr>
          <w:p w14:paraId="3DC50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552,1</w:t>
            </w:r>
          </w:p>
        </w:tc>
      </w:tr>
      <w:tr w14:paraId="0CC7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52D38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федеральный бюджет(прогнозно)</w:t>
            </w:r>
          </w:p>
        </w:tc>
        <w:tc>
          <w:tcPr>
            <w:tcW w:w="993" w:type="dxa"/>
          </w:tcPr>
          <w:p w14:paraId="4DCBD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134" w:type="dxa"/>
          </w:tcPr>
          <w:p w14:paraId="2E27B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2555,8</w:t>
            </w:r>
          </w:p>
        </w:tc>
        <w:tc>
          <w:tcPr>
            <w:tcW w:w="1275" w:type="dxa"/>
          </w:tcPr>
          <w:p w14:paraId="6ABB3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4C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5EE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1F1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0038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7E76E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областной бюджет(прогнозно)</w:t>
            </w:r>
          </w:p>
        </w:tc>
        <w:tc>
          <w:tcPr>
            <w:tcW w:w="993" w:type="dxa"/>
          </w:tcPr>
          <w:p w14:paraId="50DF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1134" w:type="dxa"/>
          </w:tcPr>
          <w:p w14:paraId="12397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</w:tcPr>
          <w:p w14:paraId="7DE2E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1055,1</w:t>
            </w:r>
          </w:p>
        </w:tc>
        <w:tc>
          <w:tcPr>
            <w:tcW w:w="1276" w:type="dxa"/>
          </w:tcPr>
          <w:p w14:paraId="502A8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7DB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C8A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186F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EAA1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иные источники(прогнозно)</w:t>
            </w:r>
          </w:p>
        </w:tc>
        <w:tc>
          <w:tcPr>
            <w:tcW w:w="993" w:type="dxa"/>
          </w:tcPr>
          <w:p w14:paraId="51ED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134" w:type="dxa"/>
          </w:tcPr>
          <w:p w14:paraId="6363D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</w:tcPr>
          <w:p w14:paraId="70AC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1276" w:type="dxa"/>
          </w:tcPr>
          <w:p w14:paraId="7BF9C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8BFB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575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11A7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1480A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результаты    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gridSpan w:val="6"/>
          </w:tcPr>
          <w:p w14:paraId="51B1F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-улучшение санитарного состояния территорий Подлесновского муниципального образования; </w:t>
            </w:r>
          </w:p>
          <w:p w14:paraId="37C3C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-привитие жителям Подлесновского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14:paraId="1B4CD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-улучшение экологической обстановки и создание среды, комфортной для проживания жителей образования.</w:t>
            </w:r>
          </w:p>
        </w:tc>
      </w:tr>
      <w:tr w14:paraId="1CC8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3E247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 за исполнение программы</w:t>
            </w:r>
          </w:p>
        </w:tc>
        <w:tc>
          <w:tcPr>
            <w:tcW w:w="7088" w:type="dxa"/>
            <w:gridSpan w:val="6"/>
          </w:tcPr>
          <w:p w14:paraId="4086F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Осуществляется администрацией Подлесновского МО</w:t>
            </w:r>
          </w:p>
        </w:tc>
      </w:tr>
    </w:tbl>
    <w:p w14:paraId="2BD288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1" w:name="sub_18100"/>
    </w:p>
    <w:p w14:paraId="611A6E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bookmarkEnd w:id="1"/>
    <w:p w14:paraId="4674400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sub_1820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Подлесновское муниципальное образование включает в себя десять населенных пунктов: с.Подлесное, с. Сосновка, с. Баскатовка, с. Рязановка, с.Буерак, с.Александровка, с. Орловское, с. Караман, п. Кривовское, п. Звезда  . </w:t>
      </w:r>
    </w:p>
    <w:p w14:paraId="57C6659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многих населённых пунктов поселения не отвечает современным требованиям.</w:t>
      </w:r>
    </w:p>
    <w:p w14:paraId="4A400B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14:paraId="4A030B1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В настоящее время налажена работа специализированных предприятий по заключению договоров на вывоз мусора с гражданами, проживающими в частном секторе Подлесновского МО. Но, несмотря на это,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14:paraId="407A808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14:paraId="534EF1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решения указанной проблемы, необходимо планирование и организация работ по вопросам улучшения благоустройства, санитарного состояния населённых пунктов поселения. </w:t>
      </w:r>
    </w:p>
    <w:p w14:paraId="698F2D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недостаточно благоустроены, нуждаются в систематическом уходе: вырезке поросли, уборке аварийных и старых деревьев, подсадке саженцев. Для решения этой проблемы необходимо, чтобы данные работы выполнялись ежегодно, с привлечением организаций, предприятий и жителей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Подлесновского муниципального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1C92F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территории Подлесновского муниципального образования расположены действующие кладбища, которые в настоящее время не оформлены.    Для решения этой задачи необходимо осуществить процедуру оформления права собственности на земельные участки под размещения кладбищ. Многие кладбища не соответствуют санитарно-техническим нормам. Для исправления ситуации необходимо провести ряд мероприятий: строительство и ремонт ограждения территории кладбищ, вывоз мусора, массовая вырубка деревьев и кустарников.</w:t>
      </w:r>
    </w:p>
    <w:p w14:paraId="0D5D9A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</w:t>
      </w:r>
    </w:p>
    <w:p w14:paraId="74C6C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Цели и задачи Программы.</w:t>
      </w:r>
    </w:p>
    <w:bookmarkEnd w:id="2"/>
    <w:p w14:paraId="263879C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Кировского муниципального образования.</w:t>
      </w:r>
    </w:p>
    <w:p w14:paraId="7D60F54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Задачи Программы:</w:t>
      </w:r>
    </w:p>
    <w:p w14:paraId="19A66B0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14:paraId="63F849A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- приведение в качественное состояние элементов благоустройства населенных пунктов;</w:t>
      </w:r>
    </w:p>
    <w:p w14:paraId="55F4348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- привлечение жителей к участию в решении проблем благоустройства населенных пунктов.</w:t>
      </w:r>
    </w:p>
    <w:p w14:paraId="206D2C4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Сроки реализации Программы: 2023-2027 гг.</w:t>
      </w:r>
    </w:p>
    <w:p w14:paraId="2924F45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Объем и источники финансового обеспечения муниципальной программы.</w:t>
      </w:r>
    </w:p>
    <w:p w14:paraId="696CEE8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Общий объем финансового обеспечения муниципальной программы на 2023-2027 г. г. составляет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7077,7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тыс. руб., в том числе:</w:t>
      </w:r>
    </w:p>
    <w:p w14:paraId="1BD99D7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2023 год – 3426,4 тыс. руб.;</w:t>
      </w:r>
    </w:p>
    <w:p w14:paraId="6739A73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2024 год – 1844,6 тыс. руб.;</w:t>
      </w:r>
    </w:p>
    <w:p w14:paraId="59DDFD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2025 год- 595,5 тыс.руб;</w:t>
      </w:r>
    </w:p>
    <w:p w14:paraId="5C1C605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2026 год – 659,1 тыс.руб.;</w:t>
      </w:r>
    </w:p>
    <w:p w14:paraId="26C9F14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2027 год – 552,1 тыс.руб.</w:t>
      </w:r>
    </w:p>
    <w:p w14:paraId="7092F98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 них:</w:t>
      </w:r>
    </w:p>
    <w:p w14:paraId="486E305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Местный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2688,1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тыс. руб., в том числе:</w:t>
      </w:r>
    </w:p>
    <w:p w14:paraId="0BF068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2023 год – 394,4   тыс. руб.;</w:t>
      </w:r>
    </w:p>
    <w:p w14:paraId="086CF9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2024 год – 487,0 тыс. руб.; </w:t>
      </w:r>
    </w:p>
    <w:p w14:paraId="353F5E1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2025 год – 595,5 тыс.руб.</w:t>
      </w:r>
    </w:p>
    <w:p w14:paraId="4B0EEBD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2026 год – 659,1 тыс.руб.;</w:t>
      </w:r>
    </w:p>
    <w:p w14:paraId="6A25586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2027 – 552,1 тыс.руб</w:t>
      </w:r>
    </w:p>
    <w:p w14:paraId="7872695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Областной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1107,3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тыс. руб., в том числе:</w:t>
      </w:r>
    </w:p>
    <w:p w14:paraId="1374988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2023 год – 52,2 тыс. руб.;</w:t>
      </w:r>
    </w:p>
    <w:p w14:paraId="7306AE0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2024 год – 1055,1 тыс. руб.;</w:t>
      </w:r>
    </w:p>
    <w:p w14:paraId="7E5D238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2025 год - 0,0 тыс.руб.;</w:t>
      </w:r>
    </w:p>
    <w:p w14:paraId="3B1B88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2026 год – 0,0 тыс. руб.</w:t>
      </w:r>
    </w:p>
    <w:p w14:paraId="44F14E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Федеральный  бюджет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2555,8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тыс. руб., в том числе:</w:t>
      </w:r>
    </w:p>
    <w:p w14:paraId="0B9F86E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2023 год – 2555,8 тыс. руб.;</w:t>
      </w:r>
    </w:p>
    <w:p w14:paraId="27D08FA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2024 год – 0,0 тыс. руб.;</w:t>
      </w:r>
    </w:p>
    <w:p w14:paraId="63591A0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2025 год - 0,0 тыс.руб.;</w:t>
      </w:r>
    </w:p>
    <w:p w14:paraId="7F093AB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2026 год – 0,0</w:t>
      </w:r>
    </w:p>
    <w:p w14:paraId="6D586C0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Иные источники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726,5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тыс.руб</w:t>
      </w:r>
    </w:p>
    <w:p w14:paraId="176F1FA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2023 год – 424,0  тыс. руб.;</w:t>
      </w:r>
    </w:p>
    <w:p w14:paraId="0B8FDE4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2024 год – 302,5 тыс. руб.;</w:t>
      </w:r>
    </w:p>
    <w:p w14:paraId="23F8A30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2025 год – 0,0 тыс.руб.;</w:t>
      </w:r>
    </w:p>
    <w:p w14:paraId="64C95E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2026 год – 0,0 тыс.руб.</w:t>
      </w:r>
    </w:p>
    <w:p w14:paraId="40094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 Сроки реализации Программы.</w:t>
      </w:r>
    </w:p>
    <w:p w14:paraId="35191A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Реализация Программы осуществляется в 2023-2027 годах.</w:t>
      </w:r>
    </w:p>
    <w:p w14:paraId="14E88B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3" w:name="sub_1830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4.Ресурсное обеспечение Программы, перечень программных мероприятий</w:t>
      </w:r>
    </w:p>
    <w:bookmarkEnd w:id="3"/>
    <w:p w14:paraId="7DCF1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Реализация Программы осуществляется за счет средств Подлесновского муниципального образования. Общий объем финансирования мероприятий Программы составляет 7077,7 тыс. руб. (прогнозно). Система программных мероприятий включает в себя:</w:t>
      </w:r>
    </w:p>
    <w:p w14:paraId="0C43182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5. Организация управления реализацией Программы и контроль за ходом ее выполнения</w:t>
      </w:r>
    </w:p>
    <w:p w14:paraId="15343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Организация управления реализацией Программы возлагается на администрацию Подлесновского муниципального образования.</w:t>
      </w:r>
    </w:p>
    <w:p w14:paraId="59654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0D0C75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4" w:name="sub_18600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6. Оценка эффективности социально-экономических и экологических последствий реализации Программы</w:t>
      </w:r>
    </w:p>
    <w:p w14:paraId="3C0057F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bookmarkEnd w:id="4"/>
    <w:p w14:paraId="1F1DB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   Реализация настоящей Программы позволит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улучшить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экологическую обстановку  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санитарное состояние, а также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создать среду, комфортную для проживания жителей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Подлесновского муниципального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56D640E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7B4A1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Глава Подлесновского</w:t>
      </w:r>
    </w:p>
    <w:p w14:paraId="646F144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муниципального образования                                                                              С.А. Кузьминова</w:t>
      </w:r>
    </w:p>
    <w:p w14:paraId="3AFF4C9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7BE698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  <w:sectPr>
          <w:headerReference r:id="rId5" w:type="default"/>
          <w:headerReference r:id="rId6" w:type="even"/>
          <w:footerReference r:id="rId7" w:type="even"/>
          <w:pgSz w:w="12240" w:h="15840"/>
          <w:pgMar w:top="709" w:right="850" w:bottom="1134" w:left="1701" w:header="426" w:footer="720" w:gutter="0"/>
          <w:cols w:space="720" w:num="1"/>
          <w:titlePg/>
          <w:docGrid w:linePitch="272" w:charSpace="0"/>
        </w:sectPr>
      </w:pPr>
    </w:p>
    <w:p w14:paraId="46A3FC29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Приложение №1</w:t>
      </w:r>
    </w:p>
    <w:p w14:paraId="39C20973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14:paraId="138CF039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«Благоустройство населенных пунктов </w:t>
      </w:r>
    </w:p>
    <w:p w14:paraId="5F818EEC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Подлесновском муниципальном образовании » </w:t>
      </w:r>
    </w:p>
    <w:p w14:paraId="4B214DA2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от 20.06.2025 г. №43</w:t>
      </w:r>
    </w:p>
    <w:p w14:paraId="6259F8E6">
      <w:pPr>
        <w:spacing w:after="0" w:line="240" w:lineRule="auto"/>
        <w:ind w:right="23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Перечень </w:t>
      </w:r>
    </w:p>
    <w:p w14:paraId="773B8BA6">
      <w:pPr>
        <w:spacing w:after="0" w:line="240" w:lineRule="auto"/>
        <w:ind w:right="23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основных мероприятий муниципальной программы «Благоустройство населенных пунктов в Подлесновском муниципальном образовании »</w:t>
      </w:r>
    </w:p>
    <w:p w14:paraId="257B51B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tbl>
      <w:tblPr>
        <w:tblStyle w:val="10"/>
        <w:tblW w:w="12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394"/>
        <w:gridCol w:w="4536"/>
        <w:gridCol w:w="1418"/>
        <w:gridCol w:w="1641"/>
      </w:tblGrid>
      <w:tr w14:paraId="744A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2D015B03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4536" w:type="dxa"/>
          </w:tcPr>
          <w:p w14:paraId="7B2B3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418" w:type="dxa"/>
          </w:tcPr>
          <w:p w14:paraId="5C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Начало мероприятия</w:t>
            </w:r>
          </w:p>
        </w:tc>
        <w:tc>
          <w:tcPr>
            <w:tcW w:w="1641" w:type="dxa"/>
            <w:shd w:val="clear" w:color="auto" w:fill="auto"/>
          </w:tcPr>
          <w:p w14:paraId="2C30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Окончание мероприятия</w:t>
            </w:r>
          </w:p>
        </w:tc>
      </w:tr>
      <w:tr w14:paraId="7002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2FADCAF1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4536" w:type="dxa"/>
          </w:tcPr>
          <w:p w14:paraId="25480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7DC9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03B64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15B1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08737FEA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14:paraId="0E728AA8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4536" w:type="dxa"/>
          </w:tcPr>
          <w:p w14:paraId="0B873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18300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3B71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2D4F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6741E647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14:paraId="19C15FAD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4536" w:type="dxa"/>
          </w:tcPr>
          <w:p w14:paraId="6ECD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2BB0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5D0A9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715E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7A1D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14:paraId="57B8E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4536" w:type="dxa"/>
          </w:tcPr>
          <w:p w14:paraId="210CE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510E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2F8EE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6B93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70" w:type="dxa"/>
            <w:shd w:val="clear" w:color="auto" w:fill="auto"/>
          </w:tcPr>
          <w:p w14:paraId="1EAC7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14:paraId="5643A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4536" w:type="dxa"/>
          </w:tcPr>
          <w:p w14:paraId="05550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3FE46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38E4C7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161B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70" w:type="dxa"/>
            <w:shd w:val="clear" w:color="auto" w:fill="auto"/>
          </w:tcPr>
          <w:p w14:paraId="0A4B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14:paraId="4F972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4536" w:type="dxa"/>
          </w:tcPr>
          <w:p w14:paraId="01ACE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76FF6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015B3E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5F6D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0" w:type="dxa"/>
            <w:shd w:val="clear" w:color="auto" w:fill="auto"/>
          </w:tcPr>
          <w:p w14:paraId="6A8B20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14:paraId="7DB8F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4536" w:type="dxa"/>
          </w:tcPr>
          <w:p w14:paraId="00821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47F0D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75AC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76B5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70" w:type="dxa"/>
            <w:shd w:val="clear" w:color="auto" w:fill="auto"/>
          </w:tcPr>
          <w:p w14:paraId="6E38D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14:paraId="43120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4536" w:type="dxa"/>
          </w:tcPr>
          <w:p w14:paraId="03C37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2A22F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57C47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0445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1BC8C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394" w:type="dxa"/>
            <w:shd w:val="clear" w:color="auto" w:fill="auto"/>
          </w:tcPr>
          <w:p w14:paraId="414EE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4536" w:type="dxa"/>
          </w:tcPr>
          <w:p w14:paraId="2F0F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61ACA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7F642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7385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53BB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4" w:type="dxa"/>
            <w:shd w:val="clear" w:color="auto" w:fill="auto"/>
          </w:tcPr>
          <w:p w14:paraId="19B50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4536" w:type="dxa"/>
          </w:tcPr>
          <w:p w14:paraId="0DA3D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5A6D2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2914F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0865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38215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394" w:type="dxa"/>
            <w:shd w:val="clear" w:color="auto" w:fill="auto"/>
          </w:tcPr>
          <w:p w14:paraId="2C37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электро-материалов и ремонт уличного освещения</w:t>
            </w:r>
          </w:p>
        </w:tc>
        <w:tc>
          <w:tcPr>
            <w:tcW w:w="4536" w:type="dxa"/>
          </w:tcPr>
          <w:p w14:paraId="3413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14:paraId="50D14C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4993B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59C0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0" w:type="dxa"/>
            <w:shd w:val="clear" w:color="auto" w:fill="auto"/>
          </w:tcPr>
          <w:p w14:paraId="4822C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394" w:type="dxa"/>
            <w:shd w:val="clear" w:color="auto" w:fill="auto"/>
          </w:tcPr>
          <w:p w14:paraId="7FEB6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4536" w:type="dxa"/>
          </w:tcPr>
          <w:p w14:paraId="71837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</w:tcPr>
          <w:p w14:paraId="2D92D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47AD51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232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01CA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2 Основное мероприятие: Ремонт дворовых территорий </w:t>
            </w:r>
          </w:p>
        </w:tc>
        <w:tc>
          <w:tcPr>
            <w:tcW w:w="4536" w:type="dxa"/>
          </w:tcPr>
          <w:p w14:paraId="64EC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C6705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69F50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6D0D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70" w:type="dxa"/>
            <w:shd w:val="clear" w:color="auto" w:fill="auto"/>
          </w:tcPr>
          <w:p w14:paraId="729F1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14:paraId="5A2FD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4536" w:type="dxa"/>
          </w:tcPr>
          <w:p w14:paraId="00D7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F281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6CB1B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590D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02421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4536" w:type="dxa"/>
            <w:shd w:val="clear" w:color="auto" w:fill="auto"/>
          </w:tcPr>
          <w:p w14:paraId="56643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области)</w:t>
            </w:r>
          </w:p>
        </w:tc>
        <w:tc>
          <w:tcPr>
            <w:tcW w:w="1418" w:type="dxa"/>
          </w:tcPr>
          <w:p w14:paraId="32ABA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4E715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1F6B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70" w:type="dxa"/>
            <w:shd w:val="clear" w:color="auto" w:fill="auto"/>
          </w:tcPr>
          <w:p w14:paraId="39DDAD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14:paraId="6C8082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1: Благоустройство общественной территории - ремонт асфальтобетонного покрытия площади в с. Подлесное Марксовского района Саратовской области</w:t>
            </w:r>
          </w:p>
        </w:tc>
        <w:tc>
          <w:tcPr>
            <w:tcW w:w="4536" w:type="dxa"/>
            <w:shd w:val="clear" w:color="auto" w:fill="auto"/>
          </w:tcPr>
          <w:p w14:paraId="7FE06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  <w:shd w:val="clear" w:color="auto" w:fill="auto"/>
          </w:tcPr>
          <w:p w14:paraId="0E905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4790C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14:paraId="6364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970" w:type="dxa"/>
            <w:shd w:val="clear" w:color="auto" w:fill="auto"/>
          </w:tcPr>
          <w:p w14:paraId="34B18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14:paraId="067BDD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2: 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14:paraId="55DE7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  <w:shd w:val="clear" w:color="auto" w:fill="auto"/>
          </w:tcPr>
          <w:p w14:paraId="78CA2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38A85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14:paraId="1333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0" w:type="dxa"/>
            <w:shd w:val="clear" w:color="auto" w:fill="auto"/>
          </w:tcPr>
          <w:p w14:paraId="7B5128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14:paraId="7ED42C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4536" w:type="dxa"/>
            <w:shd w:val="clear" w:color="auto" w:fill="auto"/>
          </w:tcPr>
          <w:p w14:paraId="51F44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</w:t>
            </w:r>
          </w:p>
        </w:tc>
        <w:tc>
          <w:tcPr>
            <w:tcW w:w="1418" w:type="dxa"/>
            <w:shd w:val="clear" w:color="auto" w:fill="auto"/>
          </w:tcPr>
          <w:p w14:paraId="70716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14:paraId="1C254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3EB6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0" w:type="dxa"/>
            <w:shd w:val="clear" w:color="auto" w:fill="auto"/>
          </w:tcPr>
          <w:p w14:paraId="0959B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shd w:val="clear" w:color="auto" w:fill="auto"/>
          </w:tcPr>
          <w:p w14:paraId="7DB894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14:paraId="54072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16A6F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75C144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4561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0" w:type="dxa"/>
            <w:shd w:val="clear" w:color="auto" w:fill="auto"/>
          </w:tcPr>
          <w:p w14:paraId="5D535C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94" w:type="dxa"/>
            <w:shd w:val="clear" w:color="auto" w:fill="auto"/>
          </w:tcPr>
          <w:p w14:paraId="300B57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14:paraId="58B55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397FC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1B744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2329C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65427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4.  Основное мероприятие: Благоустройство спортивной площадки в с. Баскатовка</w:t>
            </w:r>
          </w:p>
        </w:tc>
        <w:tc>
          <w:tcPr>
            <w:tcW w:w="4536" w:type="dxa"/>
            <w:shd w:val="clear" w:color="auto" w:fill="auto"/>
          </w:tcPr>
          <w:p w14:paraId="1D03F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41E4E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20F53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14:paraId="45E4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70" w:type="dxa"/>
            <w:shd w:val="clear" w:color="auto" w:fill="auto"/>
          </w:tcPr>
          <w:p w14:paraId="7E3D2B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394" w:type="dxa"/>
            <w:shd w:val="clear" w:color="auto" w:fill="auto"/>
          </w:tcPr>
          <w:p w14:paraId="23D11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спортивно-игровой детской площадки в с.Баскатовка</w:t>
            </w:r>
          </w:p>
        </w:tc>
        <w:tc>
          <w:tcPr>
            <w:tcW w:w="4536" w:type="dxa"/>
            <w:shd w:val="clear" w:color="auto" w:fill="auto"/>
          </w:tcPr>
          <w:p w14:paraId="77D98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DD0F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14:paraId="5B614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14:paraId="7F31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0" w:type="dxa"/>
            <w:shd w:val="clear" w:color="auto" w:fill="auto"/>
          </w:tcPr>
          <w:p w14:paraId="5FBEB5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394" w:type="dxa"/>
            <w:shd w:val="clear" w:color="auto" w:fill="auto"/>
          </w:tcPr>
          <w:p w14:paraId="1A3A65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14:paraId="6F552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5A4F1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0CA74B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14:paraId="73A2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70" w:type="dxa"/>
            <w:shd w:val="clear" w:color="auto" w:fill="auto"/>
          </w:tcPr>
          <w:p w14:paraId="5D9C1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394" w:type="dxa"/>
            <w:shd w:val="clear" w:color="auto" w:fill="auto"/>
          </w:tcPr>
          <w:p w14:paraId="64D3E7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14:paraId="6BA0B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14:paraId="6150E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14:paraId="378876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14:paraId="51FD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1BDD7C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5.  Основное мероприятие: Обустройство спортивно-игровой детской площадки в с. Рязановка</w:t>
            </w:r>
          </w:p>
        </w:tc>
        <w:tc>
          <w:tcPr>
            <w:tcW w:w="4536" w:type="dxa"/>
            <w:shd w:val="clear" w:color="auto" w:fill="auto"/>
          </w:tcPr>
          <w:p w14:paraId="29965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71EDF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3C6C2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2520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074FF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394" w:type="dxa"/>
            <w:shd w:val="clear" w:color="auto" w:fill="auto"/>
          </w:tcPr>
          <w:p w14:paraId="723505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4536" w:type="dxa"/>
            <w:shd w:val="clear" w:color="auto" w:fill="auto"/>
          </w:tcPr>
          <w:p w14:paraId="3F85A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Подлесновского муниципального образования Марксовского муниципального </w:t>
            </w:r>
          </w:p>
        </w:tc>
        <w:tc>
          <w:tcPr>
            <w:tcW w:w="1418" w:type="dxa"/>
          </w:tcPr>
          <w:p w14:paraId="2C691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65DA3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3B33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385807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94" w:type="dxa"/>
            <w:shd w:val="clear" w:color="auto" w:fill="auto"/>
          </w:tcPr>
          <w:p w14:paraId="4DCDB2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14:paraId="1B539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A3B6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5EBBA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099A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1364D7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Основное мероприятие 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14:paraId="7791C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49381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32009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14:paraId="7206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5B4CED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394" w:type="dxa"/>
            <w:shd w:val="clear" w:color="auto" w:fill="auto"/>
          </w:tcPr>
          <w:p w14:paraId="0B552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тротуаров  в с.Подлесное  ул. Ленина</w:t>
            </w:r>
          </w:p>
        </w:tc>
        <w:tc>
          <w:tcPr>
            <w:tcW w:w="4536" w:type="dxa"/>
            <w:shd w:val="clear" w:color="auto" w:fill="auto"/>
          </w:tcPr>
          <w:p w14:paraId="4CCE4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037C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071F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14:paraId="0121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0773FC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394" w:type="dxa"/>
            <w:shd w:val="clear" w:color="auto" w:fill="auto"/>
          </w:tcPr>
          <w:p w14:paraId="7FBA6C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14:paraId="2AF21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2112B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189D6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14:paraId="1D36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49E1F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394" w:type="dxa"/>
            <w:shd w:val="clear" w:color="auto" w:fill="auto"/>
          </w:tcPr>
          <w:p w14:paraId="3AAE5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14:paraId="12D17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6488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41" w:type="dxa"/>
            <w:shd w:val="clear" w:color="auto" w:fill="auto"/>
          </w:tcPr>
          <w:p w14:paraId="629CF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14:paraId="249A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379E8D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7,Основное мероприятие «Обустройство тротуаров в с. Подлесное ул. Кирова»</w:t>
            </w:r>
          </w:p>
        </w:tc>
        <w:tc>
          <w:tcPr>
            <w:tcW w:w="4536" w:type="dxa"/>
            <w:shd w:val="clear" w:color="auto" w:fill="auto"/>
          </w:tcPr>
          <w:p w14:paraId="2A29B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2D857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14:paraId="0E3AC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0346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02A691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394" w:type="dxa"/>
            <w:shd w:val="clear" w:color="auto" w:fill="auto"/>
          </w:tcPr>
          <w:p w14:paraId="46F538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4536" w:type="dxa"/>
            <w:shd w:val="clear" w:color="auto" w:fill="auto"/>
          </w:tcPr>
          <w:p w14:paraId="6131D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17396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14:paraId="1E5CD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65A8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528200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394" w:type="dxa"/>
            <w:shd w:val="clear" w:color="auto" w:fill="auto"/>
          </w:tcPr>
          <w:p w14:paraId="65B00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4536" w:type="dxa"/>
            <w:shd w:val="clear" w:color="auto" w:fill="auto"/>
          </w:tcPr>
          <w:p w14:paraId="39E008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4C08D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14:paraId="6AD90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7B76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29CE10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394" w:type="dxa"/>
            <w:shd w:val="clear" w:color="auto" w:fill="auto"/>
          </w:tcPr>
          <w:p w14:paraId="41235A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4536" w:type="dxa"/>
            <w:shd w:val="clear" w:color="auto" w:fill="auto"/>
          </w:tcPr>
          <w:p w14:paraId="7837A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129D8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41" w:type="dxa"/>
            <w:shd w:val="clear" w:color="auto" w:fill="auto"/>
          </w:tcPr>
          <w:p w14:paraId="50CFD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14:paraId="7518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5364" w:type="dxa"/>
            <w:gridSpan w:val="2"/>
            <w:shd w:val="clear" w:color="auto" w:fill="auto"/>
          </w:tcPr>
          <w:p w14:paraId="78F287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4536" w:type="dxa"/>
            <w:shd w:val="clear" w:color="auto" w:fill="auto"/>
          </w:tcPr>
          <w:p w14:paraId="5049A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33DA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10EEA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52CD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6A1B8F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94" w:type="dxa"/>
            <w:shd w:val="clear" w:color="auto" w:fill="auto"/>
          </w:tcPr>
          <w:p w14:paraId="77732A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4536" w:type="dxa"/>
            <w:shd w:val="clear" w:color="auto" w:fill="auto"/>
          </w:tcPr>
          <w:p w14:paraId="3534C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239D83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0D48A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672F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15A10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94" w:type="dxa"/>
            <w:shd w:val="clear" w:color="auto" w:fill="auto"/>
          </w:tcPr>
          <w:p w14:paraId="1B920C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4536" w:type="dxa"/>
            <w:shd w:val="clear" w:color="auto" w:fill="auto"/>
          </w:tcPr>
          <w:p w14:paraId="071E5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BE3A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74B64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14:paraId="56BF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70" w:type="dxa"/>
            <w:shd w:val="clear" w:color="auto" w:fill="auto"/>
          </w:tcPr>
          <w:p w14:paraId="09EF6E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94" w:type="dxa"/>
            <w:shd w:val="clear" w:color="auto" w:fill="auto"/>
          </w:tcPr>
          <w:p w14:paraId="3C5A3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276A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4536" w:type="dxa"/>
            <w:shd w:val="clear" w:color="auto" w:fill="auto"/>
          </w:tcPr>
          <w:p w14:paraId="1F612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Администрация Подлесновского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418" w:type="dxa"/>
          </w:tcPr>
          <w:p w14:paraId="0311B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14:paraId="068DD4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</w:tbl>
    <w:p w14:paraId="3DC1F48C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7E92F7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Глава Подлесновского муниципального образования                                                                                               С.А. Кузьминова</w:t>
      </w:r>
    </w:p>
    <w:p w14:paraId="342F564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3CFDF1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B95099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4274C8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D189F0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73ACF0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04C2B7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C881D4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578527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5F15ED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3F923F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7C8B40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2B63DE1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7E293DE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A58A3F2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4B437E6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49D22BB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CB1B69D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7A0A218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03C2B56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393CB87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FD332F8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27EE10A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E661700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ABF9A87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A47C35B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A478863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52053CF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9750049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7257FDF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AE1F5A3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1BFA98B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670AB6D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26D3622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C6C0E30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D54F847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307246C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39FBCA2">
      <w:pPr>
        <w:spacing w:after="0" w:line="240" w:lineRule="auto"/>
        <w:ind w:right="23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A61C337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Приложение №2</w:t>
      </w:r>
    </w:p>
    <w:p w14:paraId="70C648E3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14:paraId="6D085C7D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«Благоустройство населенных пунктов в</w:t>
      </w:r>
    </w:p>
    <w:p w14:paraId="252647BF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Подлесновском муниципальном образовании»</w:t>
      </w:r>
    </w:p>
    <w:p w14:paraId="752A2D43">
      <w:pPr>
        <w:spacing w:after="0" w:line="240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от 20.06.2025 г. №43</w:t>
      </w:r>
    </w:p>
    <w:p w14:paraId="1A6292DE">
      <w:pPr>
        <w:spacing w:after="0" w:line="240" w:lineRule="auto"/>
        <w:ind w:right="23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Перечень </w:t>
      </w:r>
    </w:p>
    <w:p w14:paraId="0C819F57">
      <w:pPr>
        <w:spacing w:after="0" w:line="240" w:lineRule="auto"/>
        <w:ind w:right="23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 целевых показателях (индикаторах)муниципальной программы «Благоустройство населенных пунктов в Подлесновском муниципальном образовании»</w:t>
      </w:r>
    </w:p>
    <w:p w14:paraId="4BD6F13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A0D817A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tbl>
      <w:tblPr>
        <w:tblStyle w:val="10"/>
        <w:tblW w:w="1375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04"/>
        <w:gridCol w:w="1276"/>
        <w:gridCol w:w="1275"/>
        <w:gridCol w:w="1134"/>
        <w:gridCol w:w="1526"/>
        <w:gridCol w:w="34"/>
        <w:gridCol w:w="1356"/>
        <w:gridCol w:w="28"/>
        <w:gridCol w:w="1153"/>
        <w:gridCol w:w="14"/>
      </w:tblGrid>
      <w:tr w14:paraId="5EA5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5C3CD0C2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14:paraId="790E3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4A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9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AFEF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gridSpan w:val="3"/>
            <w:vAlign w:val="center"/>
          </w:tcPr>
          <w:p w14:paraId="4E6F3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7" w:type="dxa"/>
            <w:gridSpan w:val="2"/>
            <w:vAlign w:val="center"/>
          </w:tcPr>
          <w:p w14:paraId="24C5D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</w:tr>
      <w:tr w14:paraId="4AA6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659A2AA2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1. Основное мероприятие: Благоустройство населенных пунктов</w:t>
            </w:r>
          </w:p>
        </w:tc>
        <w:tc>
          <w:tcPr>
            <w:tcW w:w="1276" w:type="dxa"/>
            <w:vAlign w:val="center"/>
          </w:tcPr>
          <w:p w14:paraId="3D8AD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E63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BD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F55A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993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D0D7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52C4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0E8A9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3140C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Мульчирование деревьев по школьному маршруту</w:t>
            </w:r>
          </w:p>
        </w:tc>
        <w:tc>
          <w:tcPr>
            <w:tcW w:w="1276" w:type="dxa"/>
            <w:vAlign w:val="center"/>
          </w:tcPr>
          <w:p w14:paraId="24275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CDA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FA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6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vAlign w:val="center"/>
          </w:tcPr>
          <w:p w14:paraId="75676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67" w:type="dxa"/>
            <w:gridSpan w:val="2"/>
            <w:vAlign w:val="center"/>
          </w:tcPr>
          <w:p w14:paraId="366F0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14:paraId="09F5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6A29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205A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276" w:type="dxa"/>
            <w:vAlign w:val="center"/>
          </w:tcPr>
          <w:p w14:paraId="225CF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C41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09D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E983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E78A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14:paraId="6613B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14:paraId="010E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06B51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B8EB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мест общего пользования</w:t>
            </w:r>
          </w:p>
        </w:tc>
        <w:tc>
          <w:tcPr>
            <w:tcW w:w="1276" w:type="dxa"/>
            <w:vAlign w:val="center"/>
          </w:tcPr>
          <w:p w14:paraId="24C8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05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222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D4F7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14:paraId="64A08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14:paraId="038B4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14:paraId="0B2B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61AA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0C0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и содержание кладбищ</w:t>
            </w:r>
          </w:p>
        </w:tc>
        <w:tc>
          <w:tcPr>
            <w:tcW w:w="1276" w:type="dxa"/>
            <w:vAlign w:val="center"/>
          </w:tcPr>
          <w:p w14:paraId="380DA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5B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B9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54AF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71EE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14:paraId="43659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14:paraId="5FE0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2E17D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D838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1276" w:type="dxa"/>
            <w:vAlign w:val="center"/>
          </w:tcPr>
          <w:p w14:paraId="6BD1D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AD5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5E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1D7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0F222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14:paraId="28F0E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14:paraId="6A7F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03286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BE51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Озеленение населённых пунктов</w:t>
            </w:r>
          </w:p>
        </w:tc>
        <w:tc>
          <w:tcPr>
            <w:tcW w:w="1276" w:type="dxa"/>
            <w:vAlign w:val="center"/>
          </w:tcPr>
          <w:p w14:paraId="071EB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F63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FE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457B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7A2B7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14:paraId="2FE6D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14:paraId="7B79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43091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15B8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Спил сухостойных, больных и аварийных деревьев</w:t>
            </w:r>
          </w:p>
        </w:tc>
        <w:tc>
          <w:tcPr>
            <w:tcW w:w="1276" w:type="dxa"/>
            <w:vAlign w:val="center"/>
          </w:tcPr>
          <w:p w14:paraId="263B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F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5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901A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14:paraId="0C9F9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7" w:type="dxa"/>
            <w:gridSpan w:val="2"/>
            <w:vAlign w:val="center"/>
          </w:tcPr>
          <w:p w14:paraId="3D743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14:paraId="0650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357A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EED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и содержание старой площади</w:t>
            </w:r>
          </w:p>
        </w:tc>
        <w:tc>
          <w:tcPr>
            <w:tcW w:w="1276" w:type="dxa"/>
            <w:vAlign w:val="center"/>
          </w:tcPr>
          <w:p w14:paraId="5B88D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8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B2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ABFA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65F27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14:paraId="361F0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14:paraId="673D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204BA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104D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Проведение конкурсов по благоустройству</w:t>
            </w:r>
          </w:p>
        </w:tc>
        <w:tc>
          <w:tcPr>
            <w:tcW w:w="1276" w:type="dxa"/>
            <w:vAlign w:val="center"/>
          </w:tcPr>
          <w:p w14:paraId="1CD08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BC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32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A9B8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CE5B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  <w:gridSpan w:val="2"/>
            <w:vAlign w:val="center"/>
          </w:tcPr>
          <w:p w14:paraId="03449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14:paraId="7212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00F7E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21AD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электро-материалов и ремонт уличного освещения</w:t>
            </w:r>
          </w:p>
        </w:tc>
        <w:tc>
          <w:tcPr>
            <w:tcW w:w="1276" w:type="dxa"/>
            <w:vAlign w:val="center"/>
          </w:tcPr>
          <w:p w14:paraId="3FF2C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C89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83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48E4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14:paraId="05ABB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14:paraId="5B01B9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59D7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65C49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054A2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Приобретение электро - материалов для уличного освещения</w:t>
            </w:r>
          </w:p>
        </w:tc>
        <w:tc>
          <w:tcPr>
            <w:tcW w:w="1276" w:type="dxa"/>
            <w:vAlign w:val="center"/>
          </w:tcPr>
          <w:p w14:paraId="6D002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8D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E5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BCECC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vAlign w:val="center"/>
          </w:tcPr>
          <w:p w14:paraId="232FC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14:paraId="71F67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14:paraId="2DC0D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7AE15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Основное мероприятие: Ремонт дворовых территорий</w:t>
            </w:r>
          </w:p>
        </w:tc>
        <w:tc>
          <w:tcPr>
            <w:tcW w:w="1276" w:type="dxa"/>
            <w:vAlign w:val="center"/>
          </w:tcPr>
          <w:p w14:paraId="4FDCC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04C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3C6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9526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62382F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CA89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B5F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73AA5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AA20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Ремонт дворовых территорий с. Подлесное</w:t>
            </w:r>
          </w:p>
        </w:tc>
        <w:tc>
          <w:tcPr>
            <w:tcW w:w="1276" w:type="dxa"/>
            <w:vAlign w:val="center"/>
          </w:tcPr>
          <w:p w14:paraId="012F8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D2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20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17526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9CDC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vAlign w:val="center"/>
          </w:tcPr>
          <w:p w14:paraId="43B29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14:paraId="6258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124CC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DD08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</w:tc>
        <w:tc>
          <w:tcPr>
            <w:tcW w:w="1276" w:type="dxa"/>
            <w:vAlign w:val="center"/>
          </w:tcPr>
          <w:p w14:paraId="1E03A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425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AB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091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6082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F9F64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6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7814C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14:paraId="0B21D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705B1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- ремонт асфальтобетонного покрытия площади в с. Подлесное Марксовского района Саратовской области</w:t>
            </w:r>
          </w:p>
        </w:tc>
        <w:tc>
          <w:tcPr>
            <w:tcW w:w="1276" w:type="dxa"/>
            <w:vAlign w:val="center"/>
          </w:tcPr>
          <w:p w14:paraId="357E5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696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ED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B918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B298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5E3CC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7163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23067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14:paraId="7C0AF5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2: 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14:paraId="11202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36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69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4DC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EB2F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2461B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BB8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6DAB1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14:paraId="14D8D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14:paraId="7D1B0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2CC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9D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8A51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C53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81" w:type="dxa"/>
            <w:gridSpan w:val="2"/>
            <w:vAlign w:val="center"/>
          </w:tcPr>
          <w:p w14:paraId="6BF4A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25B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29CEF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14:paraId="08D3A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14:paraId="1ECC4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5E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C5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4B5B6E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A7DF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66707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819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784DC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14:paraId="62F6A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14:paraId="393E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A6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48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7F446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02C8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38108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753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2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5CB593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4.  Основное мероприятие: Благоустройство спортивной площадки в с. Баскатовка</w:t>
            </w:r>
          </w:p>
        </w:tc>
        <w:tc>
          <w:tcPr>
            <w:tcW w:w="1276" w:type="dxa"/>
            <w:vAlign w:val="center"/>
          </w:tcPr>
          <w:p w14:paraId="422BA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A4B1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1D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543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E835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3A85EB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064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406DE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ABDF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Благоустройство спортивной площадки в с. Баскатовка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D6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B69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A1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722D5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7296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54728B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080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1B8EF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FE79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B73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B83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91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02928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05FDC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52813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D1B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60109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451E1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3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1A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16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10B1D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75983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51254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015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0FDCB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5.  Основное мероприятие: Обустройство спортивно-игровой детской площадки в с. Рязановка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63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37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0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D5D7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3B7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2AC80A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878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5CF335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3745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2C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E3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7B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A07A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432C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2CB12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4FBE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4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2CB28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FCD9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1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EF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28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95E0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010D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7329F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835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3D780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Основное мероприятие 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14:paraId="26DEB6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46D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56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14:paraId="0D534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FEEE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0E6B5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BE4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4D8CC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EE60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тротуаров  в с.Подлесное  ул. Ленина</w:t>
            </w:r>
          </w:p>
        </w:tc>
        <w:tc>
          <w:tcPr>
            <w:tcW w:w="1276" w:type="dxa"/>
            <w:vAlign w:val="center"/>
          </w:tcPr>
          <w:p w14:paraId="0C1E1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80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0DE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560" w:type="dxa"/>
            <w:gridSpan w:val="2"/>
            <w:vAlign w:val="center"/>
          </w:tcPr>
          <w:p w14:paraId="47AF5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53C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386EA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0ED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38692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D44F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14:paraId="42D8B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8D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B2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E4296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3D7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0BFDD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1C8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38029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5F26B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14:paraId="447CBD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E7D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56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17CEA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23AF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7BA39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60CD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4BFF4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Основное мероприятие: 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14:paraId="43CB6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EAA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A8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55BC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D806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6022E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0F73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07727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FA5D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Обустройство тротуаров с.Подлесное  ул. Кирова</w:t>
            </w:r>
          </w:p>
        </w:tc>
        <w:tc>
          <w:tcPr>
            <w:tcW w:w="1276" w:type="dxa"/>
            <w:vAlign w:val="center"/>
          </w:tcPr>
          <w:p w14:paraId="3E289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4C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2B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3938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2626E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717D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0BF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5E60D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5601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1276" w:type="dxa"/>
            <w:vAlign w:val="center"/>
          </w:tcPr>
          <w:p w14:paraId="1A9000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17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6E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914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E4182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22A1C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2216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35C9D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5FD6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1276" w:type="dxa"/>
            <w:vAlign w:val="center"/>
          </w:tcPr>
          <w:p w14:paraId="6C9FF5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106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A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ED5E3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19EE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78F61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3A13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16FFB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1276" w:type="dxa"/>
            <w:vAlign w:val="center"/>
          </w:tcPr>
          <w:p w14:paraId="70CCC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76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A7F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F82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AE7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133F1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D59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2FDF1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0FB5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1276" w:type="dxa"/>
            <w:vAlign w:val="center"/>
          </w:tcPr>
          <w:p w14:paraId="4D378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39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C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FFE7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3D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268E7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5448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7AEA8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726F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1276" w:type="dxa"/>
            <w:vAlign w:val="center"/>
          </w:tcPr>
          <w:p w14:paraId="382A13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6D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FD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B525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895F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09527F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14:paraId="1480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1" w:hRule="atLeast"/>
          <w:jc w:val="right"/>
        </w:trPr>
        <w:tc>
          <w:tcPr>
            <w:tcW w:w="850" w:type="dxa"/>
            <w:shd w:val="clear" w:color="auto" w:fill="auto"/>
            <w:vAlign w:val="center"/>
          </w:tcPr>
          <w:p w14:paraId="46E26B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61C4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Стройконтроль</w:t>
            </w:r>
          </w:p>
        </w:tc>
        <w:tc>
          <w:tcPr>
            <w:tcW w:w="1276" w:type="dxa"/>
            <w:vAlign w:val="center"/>
          </w:tcPr>
          <w:p w14:paraId="1C1EC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918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C8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423B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E9EF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Align w:val="center"/>
          </w:tcPr>
          <w:p w14:paraId="45E16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9630A6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16A16A0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57C8DE3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Глава Подлесновского </w:t>
      </w:r>
    </w:p>
    <w:p w14:paraId="199E6E1D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муниципального образования                                                                                                                    С.А. Кузьминова</w:t>
      </w:r>
    </w:p>
    <w:p w14:paraId="241BE8A6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 w14:paraId="091885FE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73AEE4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C43A3B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97C1D55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5EF810E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CE13207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814A649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76E7BEE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9F5202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5B263C1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9E634F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5739B78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0EDF8F1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71C9DE6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2254B9F2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64DFEA8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8CB306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9259EB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69A91BB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1164EC01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Приложение №3</w:t>
      </w:r>
    </w:p>
    <w:p w14:paraId="1BB7E188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14:paraId="3D2561B4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«Благоустройство населенных пунктов</w:t>
      </w:r>
    </w:p>
    <w:p w14:paraId="63CA2A85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в Подлесновском муниципальном</w:t>
      </w:r>
    </w:p>
    <w:p w14:paraId="1D20715D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образовании»</w:t>
      </w:r>
    </w:p>
    <w:p w14:paraId="10D9593B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от 20.06.2025 г. №43</w:t>
      </w:r>
    </w:p>
    <w:p w14:paraId="3A7D7679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Сведения</w:t>
      </w:r>
    </w:p>
    <w:p w14:paraId="3BD7FA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об объемах и источниках финансового обеспечения муниципальной программы «Благоустройство населенных пунктов в Подлесновском муниципальном образовании»</w:t>
      </w:r>
    </w:p>
    <w:p w14:paraId="10F06A45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tbl>
      <w:tblPr>
        <w:tblStyle w:val="10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603"/>
        <w:gridCol w:w="2301"/>
        <w:gridCol w:w="1622"/>
        <w:gridCol w:w="1337"/>
        <w:gridCol w:w="1331"/>
        <w:gridCol w:w="1330"/>
        <w:gridCol w:w="1327"/>
        <w:gridCol w:w="1284"/>
      </w:tblGrid>
      <w:tr w14:paraId="2BD2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restart"/>
            <w:shd w:val="clear" w:color="auto" w:fill="auto"/>
            <w:vAlign w:val="center"/>
          </w:tcPr>
          <w:p w14:paraId="206558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552799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0EECA9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2" w:type="dxa"/>
            <w:vMerge w:val="restart"/>
            <w:shd w:val="clear" w:color="auto" w:fill="auto"/>
            <w:vAlign w:val="center"/>
          </w:tcPr>
          <w:p w14:paraId="111D21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Объемы финансового обеспечения,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, тыс. руб.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</w:tcPr>
          <w:p w14:paraId="0AAEF1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том числе по годам: тыс. руб.</w:t>
            </w:r>
          </w:p>
        </w:tc>
      </w:tr>
      <w:tr w14:paraId="79E1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continue"/>
            <w:shd w:val="clear" w:color="auto" w:fill="auto"/>
            <w:vAlign w:val="center"/>
          </w:tcPr>
          <w:p w14:paraId="5CF4C7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17E0A0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shd w:val="clear" w:color="auto" w:fill="auto"/>
            <w:vAlign w:val="center"/>
          </w:tcPr>
          <w:p w14:paraId="756779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shd w:val="clear" w:color="auto" w:fill="auto"/>
            <w:vAlign w:val="center"/>
          </w:tcPr>
          <w:p w14:paraId="4E3BD9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67D06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 г.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2D36E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2024г.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8CFB4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2025г.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33551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2026г.</w:t>
            </w:r>
          </w:p>
        </w:tc>
        <w:tc>
          <w:tcPr>
            <w:tcW w:w="1284" w:type="dxa"/>
            <w:vAlign w:val="center"/>
          </w:tcPr>
          <w:p w14:paraId="4C565F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г.</w:t>
            </w:r>
          </w:p>
        </w:tc>
      </w:tr>
      <w:tr w14:paraId="7EED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75F59A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53C8A5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Муниципальная программа «Благоустройство населённых пунктов в Подлесновском муниципальном образовании»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A6D8E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9D6A8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7077,7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33F57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3426,4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7ED90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1844,6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4C0EE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595,5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A26E2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14:paraId="7431F2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552,1</w:t>
            </w:r>
          </w:p>
        </w:tc>
      </w:tr>
      <w:tr w14:paraId="3772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4E0131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18B03C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C8938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100EB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2688,1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A96C5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394,4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87DA1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487,0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D9776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595,5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7E351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14:paraId="4CBAB4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552,1</w:t>
            </w:r>
          </w:p>
        </w:tc>
      </w:tr>
      <w:tr w14:paraId="1261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22EB31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1B01B9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03BD3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F4FD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58737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2555,8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DDE43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F4C43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DF54C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89194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3216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2762E4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5FE5CF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3ECB7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D77FA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1107,3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7D8F8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E2B69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0024C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9E298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E9169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0D77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5C1448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0D69ED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AC656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иные источники</w:t>
            </w:r>
          </w:p>
          <w:p w14:paraId="79F17D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75D74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726,5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9FB54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260D2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FEE0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8334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7B9F8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6407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E94EA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 Основное мероприятие: Благоустройство населенных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04CD5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61E89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1949,6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A7528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36B50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265,0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1DB59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595,5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DD7EC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659,1</w:t>
            </w:r>
          </w:p>
        </w:tc>
        <w:tc>
          <w:tcPr>
            <w:tcW w:w="1284" w:type="dxa"/>
            <w:vAlign w:val="center"/>
          </w:tcPr>
          <w:p w14:paraId="1293F3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352,1</w:t>
            </w:r>
          </w:p>
        </w:tc>
      </w:tr>
      <w:tr w14:paraId="456B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50DA7D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E5230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Мульчирование деревьев по школьному маршруту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81AB6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2C8AA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200,1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8AA4F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12EC4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492F5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5906F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100,1</w:t>
            </w:r>
          </w:p>
        </w:tc>
        <w:tc>
          <w:tcPr>
            <w:tcW w:w="1284" w:type="dxa"/>
            <w:vAlign w:val="center"/>
          </w:tcPr>
          <w:p w14:paraId="0500AA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</w:tr>
      <w:tr w14:paraId="085C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4FD97A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D34DF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C203E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F04D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309,0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84726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1E812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0BA3E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BD142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209,0</w:t>
            </w:r>
          </w:p>
        </w:tc>
        <w:tc>
          <w:tcPr>
            <w:tcW w:w="1284" w:type="dxa"/>
            <w:vAlign w:val="center"/>
          </w:tcPr>
          <w:p w14:paraId="2EE460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</w:tr>
      <w:tr w14:paraId="6E44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6894A5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1.3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6E5EBC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Благоустройство мест общего пользования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8140A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F88F5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99,2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25EF5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27,9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5F940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F754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71,3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2A262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72D830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711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6711F6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1.4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B40B5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Благоустройство и содержание кладбищ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33BAB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AB72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0A5A7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2D816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3483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073C2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150,0</w:t>
            </w:r>
          </w:p>
        </w:tc>
        <w:tc>
          <w:tcPr>
            <w:tcW w:w="1284" w:type="dxa"/>
            <w:vAlign w:val="center"/>
          </w:tcPr>
          <w:p w14:paraId="725D7A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76D8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1BA0BD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1.5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A7C47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месячников по санитарной очистке территории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EB0FC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04F0B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F99AF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DE8A7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4880B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BCAA2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4E0730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A7C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6BBDA2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1.6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47E3F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Озеленение населённых пунктов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ADCEA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E0751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FB294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19D47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73BFC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E3138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469DB0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1BCA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584669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1.7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6F68E5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Спил сухостойных, больных и аварийных деревьев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BD2DA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8676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697,1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A54F8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745AF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135,0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29475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8CD9A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200,0</w:t>
            </w:r>
          </w:p>
        </w:tc>
        <w:tc>
          <w:tcPr>
            <w:tcW w:w="1284" w:type="dxa"/>
            <w:vAlign w:val="center"/>
          </w:tcPr>
          <w:p w14:paraId="52F549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152,1</w:t>
            </w:r>
          </w:p>
        </w:tc>
      </w:tr>
      <w:tr w14:paraId="210D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463032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1.8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259241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Благоустройство и содержание старой площади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0FC98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0C50D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38D28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05838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5A0CF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09A55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70B88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3D13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19D533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1.9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60BF0E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Проведение конкурсов по благоустройству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CDA91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F0491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C7A67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27E61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DCBE2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4BAEF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8D441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B1E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771A3C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1.10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60D9B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Приобретение электро-материалов и ремонт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78BCB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B567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454,2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3A586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C76E4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C9157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314,2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14CE0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26796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140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317B95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1.11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307C6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Приобретение электро - материалов для уличного освещения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F5BC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619FA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81403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BD258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6BE9B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CF7BF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0794C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0638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1CC6D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2. Основное мероприятие: Ремонт дворовых территорий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2D29C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F4540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B07F1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B9B9E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95282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F3590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F105C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200,0</w:t>
            </w:r>
          </w:p>
        </w:tc>
      </w:tr>
      <w:tr w14:paraId="2624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5D4B54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C6A40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Ремонт дворовых территорий с. 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96592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201ED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1974D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588EC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C346A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20379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1EBDA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200,0</w:t>
            </w:r>
          </w:p>
        </w:tc>
      </w:tr>
      <w:tr w14:paraId="30A7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14:paraId="18D24C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3.Основное мероприятие «Обеспечение комплексного развития сельских территорий (благоустройство сельских территорий)»</w:t>
            </w:r>
          </w:p>
          <w:p w14:paraId="4775FF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EDB66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A22C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14:paraId="3807BF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1663,8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E6770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5EBBD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4F43E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BA5F5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6669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5CC858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0D666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FAEFD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DDB04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39F3D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34022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0F31A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FFEAA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759C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358A61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8C70D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709D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FB93B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D0F40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27D6D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124FB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98B3D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6D67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43541E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7DE58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CAB62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C1054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239,8</w:t>
            </w:r>
          </w:p>
          <w:p w14:paraId="744DC5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FCE63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FFF7C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A9174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43101F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15C8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70C0A8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A1F9C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иные источники</w:t>
            </w:r>
          </w:p>
          <w:p w14:paraId="24A637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(прогнозно)</w:t>
            </w:r>
          </w:p>
          <w:p w14:paraId="720EC7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C151F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9877B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CA5D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A85B0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A243F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75A0B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7F9B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7BF941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4884FA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Благоустройство общественной  территории  - ремонт асфальтобетонного покрытия площади в с.Подлесное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7FE61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1C1D2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980,0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D0138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980,0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B4701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E5B1C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8BF2D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90992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7BE5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3DA8F4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46D388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1B6A6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40DB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048A7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F937D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9708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A0C97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78BB9E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446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0C59E6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64BDFD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CC891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EDAFF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23CF6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239,8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B2380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A20F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93D63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B405E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1F47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4CDBC7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55CFC5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D33B4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4F901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D0EAA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89EB7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EB90B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C5C8C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7A99EC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75CC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0E5A69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3495D6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50BC9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E7B3F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424,0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171A8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424,0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201DC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2219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60F99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EA605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0F0A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BC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3.2</w:t>
            </w:r>
          </w:p>
        </w:tc>
        <w:tc>
          <w:tcPr>
            <w:tcW w:w="3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62D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2: Обустройство тротуаров  в с.Подлесное  ул. Ленина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E4B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2C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49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B8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E1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85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806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BE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36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A9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DF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59B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98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F9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53E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EF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626B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67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14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ADA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84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5E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11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16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FC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10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6B8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7C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63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D6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7F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44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EF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95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D2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F4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779B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154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3.3</w:t>
            </w:r>
          </w:p>
          <w:p w14:paraId="34DD1A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14C3F6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Мероприятие 3: Обустройство тротуаров с.Подлесное 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AF81A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A5C45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AD492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C5C6E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1FA0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1C1CF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30F15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0433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66D3F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6C4E6D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620EB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979A5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6526B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3B9B8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A9EF9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D3BC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263B3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3BEF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D000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09CE34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D7C7C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C89F3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D26DA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872A0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DDF8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BE6ED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45C03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486A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C026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1CA55C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1009E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666A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44969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2D930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1DECB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30C09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D9298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D22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4B46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3.4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E50EE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D5167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E78C8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F4EE3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AA522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B0998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8AC61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14:paraId="1061F0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15C3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A41F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3.5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D3645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AF536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5E9BA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06ED1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527AC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CEF46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CA82D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79BC46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0428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25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0458C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</w:t>
            </w:r>
          </w:p>
          <w:p w14:paraId="11C7D5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Благоустройство спортивной площадки в с.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A25F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BCED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1599,6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3FF3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A80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1579,6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BBAB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A6B0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4" w:type="dxa"/>
            <w:vAlign w:val="center"/>
          </w:tcPr>
          <w:p w14:paraId="185337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1503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74A0B7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013A97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Благоустройство спортивно-игровой детской площадки в с. Баскатовка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443E4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4C5D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1055,1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BD70C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ED0D8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1055,1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DBD0A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CD2FF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8D307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C5D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344557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5DE073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09F62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D0A3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160,5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9FC05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38636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160,5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3696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F6E7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58CB5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9E8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721C8F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45B661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7F0614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населения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E8747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102,5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96B79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5F9A5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102,5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8C26C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17746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01BF7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4597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31D82A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5A088D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8206E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юридических лиц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4C9E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F9066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4D75A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DB630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5AAD7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4FB0BD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6B80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307FED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4.2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6F3376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CB02F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7FCA8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6F726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E4C07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34,4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A589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90A5E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70FF29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462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shd w:val="clear" w:color="auto" w:fill="auto"/>
            <w:vAlign w:val="center"/>
          </w:tcPr>
          <w:p w14:paraId="0A5721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4.3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29C382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Стройконтроль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03374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2CE6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27,1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3E717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C7233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27,1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E69BB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42DE9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  <w:p w14:paraId="2A206A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4A562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A1C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E7F8F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5.Основное мероприятие  «Обустройство спортивно-игровой детской площадки в с. Рязановка»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A49E8B4">
            <w:pPr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06400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2FCD0F1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62E0463F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B6DF2AD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73B039DF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572DEC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3E02000A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C727E9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 w14:paraId="40BEE4F4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6C7EB0B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5D664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0793A2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51AE1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Обустройство спортивно-игровой детской площадки в с. Рязановка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3387E7D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BC6B5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4C882E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A0E37F3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A15875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17F357A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6E936C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61B7FDE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EF55E1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7B326F5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F611C9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76E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554F50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16433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1F282BF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993BF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2C7D45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8029BF0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F98EC8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6BECFD0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D70D39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886B1DA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FD19C0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B74B453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0D21805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6BC0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26068F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6.Основное мероприятие  «Обустройство тротуаров в с. Подлесное ул. Ленина»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5D576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536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E2D78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A8C5C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0474B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E13D4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07955C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5B25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5563CE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291F3D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Обустройство тротуаров в с. Подлесное ул. Ленина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FAA0DB0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797EB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49A5A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C09B6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98B38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9B057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4A832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13A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3F57B4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2C4DD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5D3C34F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05498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22,3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A3707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22,3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0819E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0A68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0CC6F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0EA0EA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32F0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1D1C19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659481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F986F8B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6F9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D2E4F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26043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FA0FE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D677E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CE446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4792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60E3F0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7,Основное мероприятие «Обустройство тротуаров в с. Подлесное ул. Кирова»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88D2A90">
            <w:pPr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B125CF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8BB13A3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0BFF2CE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11AFC5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CFF6DA4">
            <w:pPr>
              <w:jc w:val="center"/>
              <w:rPr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1AFF11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76C7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6DA944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7.1. 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78BA29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Обустройство тротуаров в с. Подлесное ул. Кирова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BBFECA3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91A2B5E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EAAA969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300938B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DA57A17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31D65A7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6DC9CAD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49E3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128F52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7.2.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498607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Корректировка и проверка (экспертиза) сметной документации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61C4E55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B3DA54A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38B8B6C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0408553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79E8E28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8CCC644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467AA4A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C0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shd w:val="clear" w:color="auto" w:fill="auto"/>
            <w:vAlign w:val="center"/>
          </w:tcPr>
          <w:p w14:paraId="540FB4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1AA68F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Строительный контроль, технический надзор за выполняемыми работами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884AAC7"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148A8DB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7497921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9C86B07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2BA33F4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91946F6">
            <w:pPr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CF1AB9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6AA7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54" w:type="dxa"/>
            <w:gridSpan w:val="2"/>
            <w:vMerge w:val="restart"/>
            <w:shd w:val="clear" w:color="auto" w:fill="auto"/>
            <w:vAlign w:val="center"/>
          </w:tcPr>
          <w:p w14:paraId="6C88FC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8. Основное мероприятие: Оснащение объектов спортивной инфраструктуры спортивно-технологическим оборудованием (закупка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требованиями Всероссийского физкультурно-спортивного комплекса "Готов к труду и обороне" (ГТО))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E0769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FDA89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E4F94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251CE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32C89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E90B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D2283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52B7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7DA37B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02D5D9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5E524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BF5CF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1575,8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0731F4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37A8A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90651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1D66F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4074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13A259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5F001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73085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B16BD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D8C4C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F3C59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22BCF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7AB4E1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23C5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254" w:type="dxa"/>
            <w:gridSpan w:val="2"/>
            <w:vMerge w:val="continue"/>
            <w:shd w:val="clear" w:color="auto" w:fill="auto"/>
            <w:vAlign w:val="center"/>
          </w:tcPr>
          <w:p w14:paraId="592E12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C22A3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4797C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66A08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DECC7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09320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EF2EE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5AAFE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0,0</w:t>
            </w:r>
          </w:p>
        </w:tc>
      </w:tr>
      <w:tr w14:paraId="6DBD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7EE0D5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5CD943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Поставка и установка спортивно-технологического оборудования для создания малых спортивных площадок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5574B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A5DD2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1098,2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7F856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1098,2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600D2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8ED98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CC79A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05EB0E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EB4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7E2D0F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729A16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929E5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AF150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22,4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0D0F9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121D5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EDDD1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2A4BF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21DB7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8FE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603205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3C453E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Устройство наливного резинового покрытия под спортивно-технологическое оборудование на малой спортивной площадке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570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10EF3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477,6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2E06C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477,6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6DD1D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7A95F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79900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9EB37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2E5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1FE7F1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54777A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E4EAD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0985C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9,8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2A7D5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9,8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AE3FD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0DA09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E6202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6ACADE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F04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3A7AD0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7FA873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CAAF7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3CB7F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A2977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826E9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35DA8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04AC3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2B90EC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17D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63BF2C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603" w:type="dxa"/>
            <w:vMerge w:val="restart"/>
            <w:shd w:val="clear" w:color="auto" w:fill="auto"/>
            <w:vAlign w:val="center"/>
          </w:tcPr>
          <w:p w14:paraId="31B47A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1ECA9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3C508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B1EAC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8822C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A3BD0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B4EF0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3B1742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2044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69BC1E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2CB050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DA3D2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208B0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1BB71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709D0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5AEE0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3DDE2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58B866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 w14:paraId="5B1C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7C0B54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vMerge w:val="continue"/>
            <w:shd w:val="clear" w:color="auto" w:fill="auto"/>
            <w:vAlign w:val="center"/>
          </w:tcPr>
          <w:p w14:paraId="337172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8C2CB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0CADD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34,4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95752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34,4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8A6CB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69C27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4402A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vAlign w:val="center"/>
          </w:tcPr>
          <w:p w14:paraId="126EB0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</w:tbl>
    <w:p w14:paraId="49D1989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Глава Подлесновского</w:t>
      </w:r>
    </w:p>
    <w:p w14:paraId="36085DE6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                С.А. Кузьминова</w:t>
      </w:r>
    </w:p>
    <w:p w14:paraId="3329AABF"/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73C1D">
    <w:pPr>
      <w:pStyle w:val="21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7ED2EDF8">
    <w:pPr>
      <w:pStyle w:val="2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B6DDA">
    <w:pPr>
      <w:pStyle w:val="1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16</w:t>
    </w:r>
    <w:r>
      <w:rPr>
        <w:rStyle w:val="12"/>
      </w:rPr>
      <w:fldChar w:fldCharType="end"/>
    </w:r>
  </w:p>
  <w:p w14:paraId="3EADDD19">
    <w:pPr>
      <w:pStyle w:val="17"/>
      <w:framePr w:wrap="around" w:vAnchor="text" w:hAnchor="margin" w:xAlign="right" w:y="1"/>
      <w:rPr>
        <w:rStyle w:val="12"/>
      </w:rPr>
    </w:pPr>
  </w:p>
  <w:p w14:paraId="79C85A44">
    <w:pPr>
      <w:pStyle w:val="1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4695B">
    <w:pPr>
      <w:pStyle w:val="1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0E056E6">
    <w:pPr>
      <w:pStyle w:val="1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A"/>
    <w:rsid w:val="000348B8"/>
    <w:rsid w:val="00047C7B"/>
    <w:rsid w:val="0005686B"/>
    <w:rsid w:val="00062211"/>
    <w:rsid w:val="000653A4"/>
    <w:rsid w:val="00092A43"/>
    <w:rsid w:val="000E0759"/>
    <w:rsid w:val="000E6712"/>
    <w:rsid w:val="001240AF"/>
    <w:rsid w:val="001267AD"/>
    <w:rsid w:val="001330B0"/>
    <w:rsid w:val="001421C3"/>
    <w:rsid w:val="00157E00"/>
    <w:rsid w:val="001B2419"/>
    <w:rsid w:val="001B4D06"/>
    <w:rsid w:val="001C1623"/>
    <w:rsid w:val="001E65FC"/>
    <w:rsid w:val="001F5F37"/>
    <w:rsid w:val="00200D4C"/>
    <w:rsid w:val="00204B2C"/>
    <w:rsid w:val="00206029"/>
    <w:rsid w:val="00230043"/>
    <w:rsid w:val="00232A43"/>
    <w:rsid w:val="00244C93"/>
    <w:rsid w:val="002455D9"/>
    <w:rsid w:val="00247A6A"/>
    <w:rsid w:val="0027286C"/>
    <w:rsid w:val="0028256C"/>
    <w:rsid w:val="002B6FE8"/>
    <w:rsid w:val="002C1D46"/>
    <w:rsid w:val="002C4197"/>
    <w:rsid w:val="002C6786"/>
    <w:rsid w:val="002E0381"/>
    <w:rsid w:val="002E1C30"/>
    <w:rsid w:val="002E6DBB"/>
    <w:rsid w:val="002F490C"/>
    <w:rsid w:val="002F7A29"/>
    <w:rsid w:val="003109C0"/>
    <w:rsid w:val="00312C63"/>
    <w:rsid w:val="003545D4"/>
    <w:rsid w:val="00370BF0"/>
    <w:rsid w:val="003831E0"/>
    <w:rsid w:val="003B5FC0"/>
    <w:rsid w:val="003D5EFC"/>
    <w:rsid w:val="003D7C29"/>
    <w:rsid w:val="00416E31"/>
    <w:rsid w:val="004371DA"/>
    <w:rsid w:val="00444CC5"/>
    <w:rsid w:val="00464B84"/>
    <w:rsid w:val="004734C8"/>
    <w:rsid w:val="00494212"/>
    <w:rsid w:val="00497A07"/>
    <w:rsid w:val="004A0F85"/>
    <w:rsid w:val="004E7FF4"/>
    <w:rsid w:val="004F78CB"/>
    <w:rsid w:val="005113F4"/>
    <w:rsid w:val="00522D1E"/>
    <w:rsid w:val="00527B19"/>
    <w:rsid w:val="005526E9"/>
    <w:rsid w:val="00553D20"/>
    <w:rsid w:val="005572C5"/>
    <w:rsid w:val="00562B44"/>
    <w:rsid w:val="00580FCA"/>
    <w:rsid w:val="005A3BE3"/>
    <w:rsid w:val="005C033D"/>
    <w:rsid w:val="005E272E"/>
    <w:rsid w:val="005E5CCC"/>
    <w:rsid w:val="00605045"/>
    <w:rsid w:val="00606CA3"/>
    <w:rsid w:val="00646F1C"/>
    <w:rsid w:val="0065210B"/>
    <w:rsid w:val="0066002B"/>
    <w:rsid w:val="006603C5"/>
    <w:rsid w:val="006607BC"/>
    <w:rsid w:val="00667269"/>
    <w:rsid w:val="006704F7"/>
    <w:rsid w:val="00670F52"/>
    <w:rsid w:val="00672F89"/>
    <w:rsid w:val="00676DDA"/>
    <w:rsid w:val="0068296A"/>
    <w:rsid w:val="006B1735"/>
    <w:rsid w:val="006B53D6"/>
    <w:rsid w:val="006F4766"/>
    <w:rsid w:val="00710C70"/>
    <w:rsid w:val="007208BD"/>
    <w:rsid w:val="00736686"/>
    <w:rsid w:val="00746D77"/>
    <w:rsid w:val="00761A9F"/>
    <w:rsid w:val="00773FF1"/>
    <w:rsid w:val="00780579"/>
    <w:rsid w:val="00782383"/>
    <w:rsid w:val="00793F8B"/>
    <w:rsid w:val="00795CD5"/>
    <w:rsid w:val="007E4FBF"/>
    <w:rsid w:val="00800449"/>
    <w:rsid w:val="008015C7"/>
    <w:rsid w:val="00814E37"/>
    <w:rsid w:val="00821F66"/>
    <w:rsid w:val="00832083"/>
    <w:rsid w:val="00832AE7"/>
    <w:rsid w:val="00853785"/>
    <w:rsid w:val="00874196"/>
    <w:rsid w:val="00877D0E"/>
    <w:rsid w:val="00881C03"/>
    <w:rsid w:val="008B1124"/>
    <w:rsid w:val="008D2A48"/>
    <w:rsid w:val="008D3710"/>
    <w:rsid w:val="008E20BB"/>
    <w:rsid w:val="00980D7A"/>
    <w:rsid w:val="00991E86"/>
    <w:rsid w:val="009A1D6F"/>
    <w:rsid w:val="009A39FE"/>
    <w:rsid w:val="009C0353"/>
    <w:rsid w:val="009D2242"/>
    <w:rsid w:val="009E28B6"/>
    <w:rsid w:val="009F75D0"/>
    <w:rsid w:val="00A46B2F"/>
    <w:rsid w:val="00A52107"/>
    <w:rsid w:val="00A80100"/>
    <w:rsid w:val="00A87879"/>
    <w:rsid w:val="00AA6EDE"/>
    <w:rsid w:val="00AB2E26"/>
    <w:rsid w:val="00AC5299"/>
    <w:rsid w:val="00AE0D38"/>
    <w:rsid w:val="00AE215A"/>
    <w:rsid w:val="00AF739E"/>
    <w:rsid w:val="00B00069"/>
    <w:rsid w:val="00B007B5"/>
    <w:rsid w:val="00B328D3"/>
    <w:rsid w:val="00B32EA6"/>
    <w:rsid w:val="00B35696"/>
    <w:rsid w:val="00B56994"/>
    <w:rsid w:val="00B6315D"/>
    <w:rsid w:val="00B710A3"/>
    <w:rsid w:val="00B96775"/>
    <w:rsid w:val="00B97D1B"/>
    <w:rsid w:val="00BC599C"/>
    <w:rsid w:val="00BF346E"/>
    <w:rsid w:val="00BF48CE"/>
    <w:rsid w:val="00C230EE"/>
    <w:rsid w:val="00C250D6"/>
    <w:rsid w:val="00C3196D"/>
    <w:rsid w:val="00C63EBC"/>
    <w:rsid w:val="00C87237"/>
    <w:rsid w:val="00CB5B46"/>
    <w:rsid w:val="00CE1CDB"/>
    <w:rsid w:val="00CF65EE"/>
    <w:rsid w:val="00D32DE8"/>
    <w:rsid w:val="00D4182E"/>
    <w:rsid w:val="00D42747"/>
    <w:rsid w:val="00D46707"/>
    <w:rsid w:val="00D51B62"/>
    <w:rsid w:val="00D53BB9"/>
    <w:rsid w:val="00D57943"/>
    <w:rsid w:val="00D63469"/>
    <w:rsid w:val="00D712E1"/>
    <w:rsid w:val="00D811C7"/>
    <w:rsid w:val="00D839E1"/>
    <w:rsid w:val="00D84272"/>
    <w:rsid w:val="00DC6CD6"/>
    <w:rsid w:val="00DE0E7C"/>
    <w:rsid w:val="00DF1069"/>
    <w:rsid w:val="00DF19B5"/>
    <w:rsid w:val="00E307CD"/>
    <w:rsid w:val="00E45AC8"/>
    <w:rsid w:val="00E46191"/>
    <w:rsid w:val="00E63B90"/>
    <w:rsid w:val="00E85D48"/>
    <w:rsid w:val="00E960CA"/>
    <w:rsid w:val="00EA59BA"/>
    <w:rsid w:val="00EB27BE"/>
    <w:rsid w:val="00F169FF"/>
    <w:rsid w:val="00F2057B"/>
    <w:rsid w:val="00F26E60"/>
    <w:rsid w:val="00F43735"/>
    <w:rsid w:val="00F462AD"/>
    <w:rsid w:val="00F62B75"/>
    <w:rsid w:val="00F70150"/>
    <w:rsid w:val="00F77BDD"/>
    <w:rsid w:val="00FB025A"/>
    <w:rsid w:val="00FB683B"/>
    <w:rsid w:val="00FD2541"/>
    <w:rsid w:val="00FD50C0"/>
    <w:rsid w:val="00FE167F"/>
    <w:rsid w:val="20E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2"/>
    <w:basedOn w:val="1"/>
    <w:next w:val="1"/>
    <w:link w:val="27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paragraph" w:styleId="4">
    <w:name w:val="heading 3"/>
    <w:basedOn w:val="1"/>
    <w:next w:val="1"/>
    <w:link w:val="28"/>
    <w:qFormat/>
    <w:uiPriority w:val="0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color w:val="800080"/>
      <w:sz w:val="28"/>
      <w:szCs w:val="20"/>
      <w:lang w:eastAsia="ru-RU"/>
    </w:rPr>
  </w:style>
  <w:style w:type="paragraph" w:styleId="5">
    <w:name w:val="heading 4"/>
    <w:basedOn w:val="1"/>
    <w:next w:val="1"/>
    <w:link w:val="29"/>
    <w:qFormat/>
    <w:uiPriority w:val="0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color w:val="800080"/>
      <w:sz w:val="28"/>
      <w:szCs w:val="20"/>
      <w:u w:val="single"/>
      <w:lang w:eastAsia="ru-RU"/>
    </w:rPr>
  </w:style>
  <w:style w:type="paragraph" w:styleId="6">
    <w:name w:val="heading 5"/>
    <w:basedOn w:val="1"/>
    <w:next w:val="1"/>
    <w:link w:val="30"/>
    <w:qFormat/>
    <w:uiPriority w:val="0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color w:val="000080"/>
      <w:sz w:val="28"/>
      <w:szCs w:val="20"/>
      <w:u w:val="single"/>
      <w:lang w:eastAsia="ru-RU"/>
    </w:rPr>
  </w:style>
  <w:style w:type="paragraph" w:styleId="7">
    <w:name w:val="heading 6"/>
    <w:basedOn w:val="1"/>
    <w:next w:val="1"/>
    <w:link w:val="31"/>
    <w:qFormat/>
    <w:uiPriority w:val="0"/>
    <w:pPr>
      <w:keepNext/>
      <w:spacing w:after="0" w:line="240" w:lineRule="auto"/>
      <w:outlineLvl w:val="5"/>
    </w:pPr>
    <w:rPr>
      <w:rFonts w:ascii="Times New Roman" w:hAnsi="Times New Roman" w:eastAsia="Times New Roman" w:cs="Times New Roman"/>
      <w:b/>
      <w:bCs/>
      <w:color w:val="000080"/>
      <w:sz w:val="28"/>
      <w:szCs w:val="20"/>
      <w:lang w:eastAsia="ru-RU"/>
    </w:rPr>
  </w:style>
  <w:style w:type="paragraph" w:styleId="8">
    <w:name w:val="heading 7"/>
    <w:basedOn w:val="1"/>
    <w:next w:val="1"/>
    <w:link w:val="32"/>
    <w:qFormat/>
    <w:uiPriority w:val="0"/>
    <w:pPr>
      <w:keepNext/>
      <w:spacing w:after="0" w:line="240" w:lineRule="auto"/>
      <w:outlineLvl w:val="6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uiPriority w:val="0"/>
    <w:rPr>
      <w:vertAlign w:val="superscript"/>
    </w:rPr>
  </w:style>
  <w:style w:type="character" w:styleId="12">
    <w:name w:val="page number"/>
    <w:basedOn w:val="9"/>
    <w:uiPriority w:val="0"/>
  </w:style>
  <w:style w:type="paragraph" w:styleId="13">
    <w:name w:val="Balloon Text"/>
    <w:basedOn w:val="1"/>
    <w:link w:val="38"/>
    <w:semiHidden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4">
    <w:name w:val="Body Text 2"/>
    <w:basedOn w:val="1"/>
    <w:link w:val="35"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 w:val="28"/>
      <w:szCs w:val="20"/>
      <w:lang w:eastAsia="ru-RU"/>
    </w:rPr>
  </w:style>
  <w:style w:type="paragraph" w:styleId="15">
    <w:name w:val="Body Text Indent 3"/>
    <w:basedOn w:val="1"/>
    <w:link w:val="41"/>
    <w:uiPriority w:val="0"/>
    <w:pPr>
      <w:spacing w:after="0" w:line="240" w:lineRule="auto"/>
      <w:ind w:left="851"/>
      <w:jc w:val="both"/>
    </w:pPr>
    <w:rPr>
      <w:rFonts w:ascii="Times New Roman" w:hAnsi="Times New Roman" w:eastAsia="Times New Roman" w:cs="Times New Roman"/>
      <w:lang w:eastAsia="ru-RU"/>
    </w:rPr>
  </w:style>
  <w:style w:type="paragraph" w:styleId="16">
    <w:name w:val="footnote text"/>
    <w:basedOn w:val="1"/>
    <w:link w:val="44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7">
    <w:name w:val="header"/>
    <w:basedOn w:val="1"/>
    <w:link w:val="39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Body Text"/>
    <w:basedOn w:val="1"/>
    <w:link w:val="33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80"/>
      <w:sz w:val="28"/>
      <w:szCs w:val="20"/>
      <w:lang w:eastAsia="ru-RU"/>
    </w:rPr>
  </w:style>
  <w:style w:type="paragraph" w:styleId="19">
    <w:name w:val="Body Text Indent"/>
    <w:basedOn w:val="1"/>
    <w:link w:val="37"/>
    <w:uiPriority w:val="0"/>
    <w:pPr>
      <w:spacing w:after="0" w:line="240" w:lineRule="auto"/>
      <w:ind w:firstLine="426"/>
      <w:jc w:val="both"/>
    </w:pPr>
    <w:rPr>
      <w:rFonts w:ascii="Times New Roman" w:hAnsi="Times New Roman" w:eastAsia="Times New Roman" w:cs="Times New Roman"/>
      <w:bCs/>
      <w:lang w:eastAsia="ru-RU"/>
    </w:rPr>
  </w:style>
  <w:style w:type="paragraph" w:styleId="20">
    <w:name w:val="Title"/>
    <w:basedOn w:val="1"/>
    <w:next w:val="1"/>
    <w:link w:val="5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paragraph" w:styleId="21">
    <w:name w:val="footer"/>
    <w:basedOn w:val="1"/>
    <w:link w:val="40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Body Text 3"/>
    <w:basedOn w:val="1"/>
    <w:link w:val="36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3">
    <w:name w:val="Body Text Indent 2"/>
    <w:basedOn w:val="1"/>
    <w:link w:val="34"/>
    <w:uiPriority w:val="0"/>
    <w:pPr>
      <w:spacing w:after="0" w:line="240" w:lineRule="auto"/>
      <w:ind w:left="360"/>
      <w:jc w:val="both"/>
    </w:pPr>
    <w:rPr>
      <w:rFonts w:ascii="Times New Roman" w:hAnsi="Times New Roman" w:eastAsia="Times New Roman" w:cs="Times New Roman"/>
      <w:color w:val="000080"/>
      <w:sz w:val="28"/>
      <w:szCs w:val="20"/>
      <w:lang w:eastAsia="ru-RU"/>
    </w:rPr>
  </w:style>
  <w:style w:type="paragraph" w:styleId="24">
    <w:name w:val="HTML Preformatted"/>
    <w:basedOn w:val="1"/>
    <w:link w:val="5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25">
    <w:name w:val="Table Grid"/>
    <w:basedOn w:val="10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1 Знак"/>
    <w:basedOn w:val="9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7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customStyle="1" w:styleId="28">
    <w:name w:val="Заголовок 3 Знак"/>
    <w:basedOn w:val="9"/>
    <w:link w:val="4"/>
    <w:qFormat/>
    <w:uiPriority w:val="0"/>
    <w:rPr>
      <w:rFonts w:ascii="Times New Roman" w:hAnsi="Times New Roman" w:eastAsia="Times New Roman" w:cs="Times New Roman"/>
      <w:color w:val="800080"/>
      <w:sz w:val="28"/>
      <w:szCs w:val="20"/>
      <w:lang w:eastAsia="ru-RU"/>
    </w:rPr>
  </w:style>
  <w:style w:type="character" w:customStyle="1" w:styleId="29">
    <w:name w:val="Заголовок 4 Знак"/>
    <w:basedOn w:val="9"/>
    <w:link w:val="5"/>
    <w:uiPriority w:val="0"/>
    <w:rPr>
      <w:rFonts w:ascii="Times New Roman" w:hAnsi="Times New Roman" w:eastAsia="Times New Roman" w:cs="Times New Roman"/>
      <w:color w:val="800080"/>
      <w:sz w:val="28"/>
      <w:szCs w:val="20"/>
      <w:u w:val="single"/>
      <w:lang w:eastAsia="ru-RU"/>
    </w:rPr>
  </w:style>
  <w:style w:type="character" w:customStyle="1" w:styleId="30">
    <w:name w:val="Заголовок 5 Знак"/>
    <w:basedOn w:val="9"/>
    <w:link w:val="6"/>
    <w:uiPriority w:val="0"/>
    <w:rPr>
      <w:rFonts w:ascii="Times New Roman" w:hAnsi="Times New Roman" w:eastAsia="Times New Roman" w:cs="Times New Roman"/>
      <w:color w:val="000080"/>
      <w:sz w:val="28"/>
      <w:szCs w:val="20"/>
      <w:u w:val="single"/>
      <w:lang w:eastAsia="ru-RU"/>
    </w:rPr>
  </w:style>
  <w:style w:type="character" w:customStyle="1" w:styleId="31">
    <w:name w:val="Заголовок 6 Знак"/>
    <w:basedOn w:val="9"/>
    <w:link w:val="7"/>
    <w:qFormat/>
    <w:uiPriority w:val="0"/>
    <w:rPr>
      <w:rFonts w:ascii="Times New Roman" w:hAnsi="Times New Roman" w:eastAsia="Times New Roman" w:cs="Times New Roman"/>
      <w:b/>
      <w:bCs/>
      <w:color w:val="000080"/>
      <w:sz w:val="28"/>
      <w:szCs w:val="20"/>
      <w:lang w:eastAsia="ru-RU"/>
    </w:rPr>
  </w:style>
  <w:style w:type="character" w:customStyle="1" w:styleId="32">
    <w:name w:val="Заголовок 7 Знак"/>
    <w:basedOn w:val="9"/>
    <w:link w:val="8"/>
    <w:uiPriority w:val="0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customStyle="1" w:styleId="33">
    <w:name w:val="Основной текст Знак"/>
    <w:basedOn w:val="9"/>
    <w:link w:val="18"/>
    <w:uiPriority w:val="0"/>
    <w:rPr>
      <w:rFonts w:ascii="Times New Roman" w:hAnsi="Times New Roman" w:eastAsia="Times New Roman" w:cs="Times New Roman"/>
      <w:color w:val="000080"/>
      <w:sz w:val="28"/>
      <w:szCs w:val="20"/>
      <w:lang w:eastAsia="ru-RU"/>
    </w:rPr>
  </w:style>
  <w:style w:type="character" w:customStyle="1" w:styleId="34">
    <w:name w:val="Основной текст с отступом 2 Знак"/>
    <w:basedOn w:val="9"/>
    <w:link w:val="23"/>
    <w:uiPriority w:val="0"/>
    <w:rPr>
      <w:rFonts w:ascii="Times New Roman" w:hAnsi="Times New Roman" w:eastAsia="Times New Roman" w:cs="Times New Roman"/>
      <w:color w:val="000080"/>
      <w:sz w:val="28"/>
      <w:szCs w:val="20"/>
      <w:lang w:eastAsia="ru-RU"/>
    </w:rPr>
  </w:style>
  <w:style w:type="character" w:customStyle="1" w:styleId="35">
    <w:name w:val="Основной текст 2 Знак"/>
    <w:basedOn w:val="9"/>
    <w:link w:val="14"/>
    <w:uiPriority w:val="0"/>
    <w:rPr>
      <w:rFonts w:ascii="Times New Roman" w:hAnsi="Times New Roman" w:eastAsia="Times New Roman" w:cs="Times New Roman"/>
      <w:i/>
      <w:iCs/>
      <w:sz w:val="28"/>
      <w:szCs w:val="20"/>
      <w:lang w:eastAsia="ru-RU"/>
    </w:rPr>
  </w:style>
  <w:style w:type="character" w:customStyle="1" w:styleId="36">
    <w:name w:val="Основной текст 3 Знак"/>
    <w:basedOn w:val="9"/>
    <w:link w:val="2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Знак"/>
    <w:basedOn w:val="9"/>
    <w:link w:val="19"/>
    <w:uiPriority w:val="0"/>
    <w:rPr>
      <w:rFonts w:ascii="Times New Roman" w:hAnsi="Times New Roman" w:eastAsia="Times New Roman" w:cs="Times New Roman"/>
      <w:bCs/>
      <w:lang w:eastAsia="ru-RU"/>
    </w:rPr>
  </w:style>
  <w:style w:type="character" w:customStyle="1" w:styleId="38">
    <w:name w:val="Текст выноски Знак"/>
    <w:basedOn w:val="9"/>
    <w:link w:val="13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9">
    <w:name w:val="Верхний колонтитул Знак"/>
    <w:basedOn w:val="9"/>
    <w:link w:val="17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0">
    <w:name w:val="Нижний колонтитул Знак"/>
    <w:basedOn w:val="9"/>
    <w:link w:val="21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1">
    <w:name w:val="Основной текст с отступом 3 Знак"/>
    <w:basedOn w:val="9"/>
    <w:link w:val="15"/>
    <w:uiPriority w:val="0"/>
    <w:rPr>
      <w:rFonts w:ascii="Times New Roman" w:hAnsi="Times New Roman" w:eastAsia="Times New Roman" w:cs="Times New Roman"/>
      <w:lang w:eastAsia="ru-RU"/>
    </w:rPr>
  </w:style>
  <w:style w:type="paragraph" w:customStyle="1" w:styleId="42">
    <w:name w:val="Основной текст 21"/>
    <w:basedOn w:val="1"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3">
    <w:name w:val="1"/>
    <w:basedOn w:val="1"/>
    <w:next w:val="2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44">
    <w:name w:val="Текст сноски Знак"/>
    <w:basedOn w:val="9"/>
    <w:link w:val="16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6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7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48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">
    <w:name w:val="Знак1"/>
    <w:basedOn w:val="1"/>
    <w:next w:val="1"/>
    <w:semiHidden/>
    <w:uiPriority w:val="0"/>
    <w:pPr>
      <w:spacing w:line="240" w:lineRule="exact"/>
    </w:pPr>
    <w:rPr>
      <w:rFonts w:ascii="Arial" w:hAnsi="Arial" w:eastAsia="Times New Roman" w:cs="Arial"/>
      <w:sz w:val="20"/>
      <w:szCs w:val="20"/>
      <w:lang w:val="en-US"/>
    </w:rPr>
  </w:style>
  <w:style w:type="character" w:customStyle="1" w:styleId="50">
    <w:name w:val="Стандартный HTML Знак"/>
    <w:basedOn w:val="9"/>
    <w:link w:val="24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51">
    <w:name w:val="Знак Знак Знак1 Знак"/>
    <w:basedOn w:val="1"/>
    <w:uiPriority w:val="0"/>
    <w:pPr>
      <w:spacing w:before="100" w:beforeAutospacing="1" w:after="100" w:afterAutospacing="1" w:line="240" w:lineRule="auto"/>
      <w:jc w:val="both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52">
    <w:name w:val="printj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53">
    <w:name w:val="Сетка таблицы1"/>
    <w:basedOn w:val="10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">
    <w:name w:val="Название Знак"/>
    <w:basedOn w:val="9"/>
    <w:link w:val="20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19</Pages>
  <Words>4479</Words>
  <Characters>25536</Characters>
  <Lines>212</Lines>
  <Paragraphs>59</Paragraphs>
  <TotalTime>2479</TotalTime>
  <ScaleCrop>false</ScaleCrop>
  <LinksUpToDate>false</LinksUpToDate>
  <CharactersWithSpaces>29956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2023-12-25T17:50:00Z</dcterms:created>
  <dc:creator>Петрищевы</dc:creator>
  <cp:lastModifiedBy>Пользователь</cp:lastModifiedBy>
  <cp:lastPrinted>2025-02-04T11:35:00Z</cp:lastPrinted>
  <dcterms:modified xsi:type="dcterms:W3CDTF">2025-06-27T07:12:46Z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6756C01F883C4140886E8F399356CB0B_12</vt:lpwstr>
  </property>
</Properties>
</file>